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A4FA8" w14:textId="0DD26DE8" w:rsidR="008653BF" w:rsidRPr="004763E4" w:rsidRDefault="004763E4" w:rsidP="2599A005">
      <w:pPr>
        <w:pStyle w:val="Title"/>
        <w:rPr>
          <w:rFonts w:asciiTheme="minorHAnsi" w:hAnsiTheme="minorHAnsi" w:cstheme="minorBidi"/>
          <w:sz w:val="24"/>
          <w:szCs w:val="24"/>
        </w:rPr>
      </w:pPr>
      <w:r w:rsidRPr="2599A005">
        <w:rPr>
          <w:rFonts w:asciiTheme="minorHAnsi" w:hAnsiTheme="minorHAnsi"/>
        </w:rPr>
        <w:t xml:space="preserve">Psoriasis </w:t>
      </w:r>
      <w:r w:rsidR="0C1BF76D" w:rsidRPr="2599A005">
        <w:rPr>
          <w:rFonts w:asciiTheme="minorHAnsi" w:hAnsiTheme="minorHAnsi"/>
        </w:rPr>
        <w:t>UK</w:t>
      </w:r>
      <w:r w:rsidRPr="2599A005">
        <w:rPr>
          <w:rFonts w:asciiTheme="minorHAnsi" w:hAnsiTheme="minorHAnsi"/>
        </w:rPr>
        <w:t xml:space="preserve"> PhD Studentship 2026</w:t>
      </w:r>
    </w:p>
    <w:p w14:paraId="081EBBAC" w14:textId="46E70379" w:rsidR="002235BA" w:rsidRDefault="004763E4" w:rsidP="004763E4">
      <w:pPr>
        <w:pStyle w:val="Heading2"/>
        <w:rPr>
          <w:b/>
          <w:bCs/>
          <w:color w:val="8064A2" w:themeColor="accent4"/>
        </w:rPr>
      </w:pPr>
      <w:r w:rsidRPr="004763E4">
        <w:rPr>
          <w:b/>
          <w:bCs/>
          <w:color w:val="8064A2" w:themeColor="accent4"/>
        </w:rPr>
        <w:t xml:space="preserve">Information and Guidance </w:t>
      </w:r>
      <w:r>
        <w:rPr>
          <w:b/>
          <w:bCs/>
          <w:color w:val="8064A2" w:themeColor="accent4"/>
        </w:rPr>
        <w:t xml:space="preserve">Notes </w:t>
      </w:r>
      <w:r w:rsidRPr="004763E4">
        <w:rPr>
          <w:b/>
          <w:bCs/>
          <w:color w:val="8064A2" w:themeColor="accent4"/>
        </w:rPr>
        <w:t>for Applicants</w:t>
      </w:r>
    </w:p>
    <w:p w14:paraId="4A7A5CC2" w14:textId="6CCEAD9A" w:rsidR="004763E4" w:rsidRDefault="004763E4" w:rsidP="2599A005">
      <w:pPr>
        <w:pStyle w:val="Heading3"/>
        <w:rPr>
          <w:rFonts w:asciiTheme="minorHAnsi" w:hAnsiTheme="minorHAnsi" w:cstheme="minorBidi"/>
          <w:color w:val="auto"/>
        </w:rPr>
      </w:pPr>
      <w:r w:rsidRPr="2599A005">
        <w:rPr>
          <w:rFonts w:asciiTheme="minorHAnsi" w:hAnsiTheme="minorHAnsi" w:cstheme="minorBidi"/>
          <w:color w:val="auto"/>
        </w:rPr>
        <w:t xml:space="preserve">This document has been designed to help applicants prepare a high-quality application for </w:t>
      </w:r>
      <w:r w:rsidR="07B3D30D" w:rsidRPr="2599A005">
        <w:rPr>
          <w:rFonts w:asciiTheme="minorHAnsi" w:hAnsiTheme="minorHAnsi" w:cstheme="minorBidi"/>
          <w:color w:val="auto"/>
        </w:rPr>
        <w:t>the Psoriasis UK</w:t>
      </w:r>
      <w:r w:rsidRPr="2599A005">
        <w:rPr>
          <w:rFonts w:asciiTheme="minorHAnsi" w:hAnsiTheme="minorHAnsi" w:cstheme="minorBidi"/>
          <w:color w:val="auto"/>
        </w:rPr>
        <w:t xml:space="preserve"> PhD Studentship 2026.</w:t>
      </w:r>
      <w:r w:rsidR="00AD2F0A" w:rsidRPr="2599A005">
        <w:rPr>
          <w:rFonts w:asciiTheme="minorHAnsi" w:hAnsiTheme="minorHAnsi" w:cstheme="minorBidi"/>
          <w:color w:val="auto"/>
        </w:rPr>
        <w:t xml:space="preserve"> It should be read alongside the official application form.</w:t>
      </w:r>
    </w:p>
    <w:p w14:paraId="2E8C674B" w14:textId="77777777" w:rsidR="00AD2F0A" w:rsidRDefault="00AD2F0A" w:rsidP="00AD2F0A"/>
    <w:p w14:paraId="0ED0CDBA" w14:textId="7EEFE47D" w:rsidR="00AD2F0A" w:rsidRDefault="00AD2F0A" w:rsidP="00AD2F0A">
      <w:pPr>
        <w:pStyle w:val="Heading3"/>
        <w:rPr>
          <w:b/>
          <w:bCs/>
          <w:color w:val="8064A2" w:themeColor="accent4"/>
        </w:rPr>
      </w:pPr>
      <w:r>
        <w:rPr>
          <w:b/>
          <w:bCs/>
          <w:color w:val="8064A2" w:themeColor="accent4"/>
        </w:rPr>
        <w:t>Overview of the Studentship</w:t>
      </w:r>
    </w:p>
    <w:p w14:paraId="0C3448E8" w14:textId="7ECEECCA" w:rsidR="00AD2F0A" w:rsidRDefault="2B2B970B" w:rsidP="00AD2F0A">
      <w:pPr>
        <w:rPr>
          <w:rFonts w:ascii="Calibri" w:hAnsi="Calibri" w:cs="Calibri"/>
        </w:rPr>
      </w:pPr>
      <w:r w:rsidRPr="2599A005">
        <w:rPr>
          <w:rFonts w:ascii="Calibri" w:hAnsi="Calibri" w:cs="Calibri"/>
        </w:rPr>
        <w:t>Psoriasis UK</w:t>
      </w:r>
      <w:r w:rsidR="00240228" w:rsidRPr="2599A005">
        <w:rPr>
          <w:rFonts w:ascii="Calibri" w:hAnsi="Calibri" w:cs="Calibri"/>
        </w:rPr>
        <w:t xml:space="preserve"> funds PhD studentships that support research into the causes, nature, treatments and c</w:t>
      </w:r>
      <w:r w:rsidR="46336AA8" w:rsidRPr="2599A005">
        <w:rPr>
          <w:rFonts w:ascii="Calibri" w:hAnsi="Calibri" w:cs="Calibri"/>
        </w:rPr>
        <w:t>ure</w:t>
      </w:r>
      <w:r w:rsidR="00240228" w:rsidRPr="2599A005">
        <w:rPr>
          <w:rFonts w:ascii="Calibri" w:hAnsi="Calibri" w:cs="Calibri"/>
        </w:rPr>
        <w:t xml:space="preserve"> of psoriasis</w:t>
      </w:r>
      <w:r w:rsidR="00527FD1" w:rsidRPr="2599A005">
        <w:rPr>
          <w:rFonts w:ascii="Calibri" w:hAnsi="Calibri" w:cs="Calibri"/>
        </w:rPr>
        <w:t>. The scheme aims to develop the next generation of psoriasis</w:t>
      </w:r>
      <w:r w:rsidR="00911192" w:rsidRPr="2599A005">
        <w:rPr>
          <w:rFonts w:ascii="Calibri" w:hAnsi="Calibri" w:cs="Calibri"/>
        </w:rPr>
        <w:t xml:space="preserve"> researchers</w:t>
      </w:r>
      <w:r w:rsidR="00EE451F" w:rsidRPr="2599A005">
        <w:rPr>
          <w:rFonts w:ascii="Calibri" w:hAnsi="Calibri" w:cs="Calibri"/>
        </w:rPr>
        <w:t xml:space="preserve"> whilst delivering research that is relevant and beneficial to people living with psoriatic disease.</w:t>
      </w:r>
    </w:p>
    <w:p w14:paraId="32E392F0" w14:textId="77777777" w:rsidR="000A07D0" w:rsidRDefault="000A07D0" w:rsidP="00AD2F0A">
      <w:pPr>
        <w:rPr>
          <w:rFonts w:ascii="Calibri" w:hAnsi="Calibri" w:cs="Calibri"/>
        </w:rPr>
      </w:pPr>
    </w:p>
    <w:p w14:paraId="1E70026D" w14:textId="74166B75" w:rsidR="000A07D0" w:rsidRDefault="291BB6CD" w:rsidP="00AD2F0A">
      <w:pPr>
        <w:rPr>
          <w:rFonts w:ascii="Calibri" w:hAnsi="Calibri" w:cs="Calibri"/>
        </w:rPr>
      </w:pPr>
      <w:r w:rsidRPr="2599A005">
        <w:rPr>
          <w:rFonts w:ascii="Calibri" w:hAnsi="Calibri" w:cs="Calibri"/>
        </w:rPr>
        <w:t>Psoriasis UK</w:t>
      </w:r>
      <w:r w:rsidR="000A07D0" w:rsidRPr="2599A005">
        <w:rPr>
          <w:rFonts w:ascii="Calibri" w:hAnsi="Calibri" w:cs="Calibri"/>
        </w:rPr>
        <w:t xml:space="preserve"> expects successful proposals to:</w:t>
      </w:r>
    </w:p>
    <w:p w14:paraId="33D03F0E" w14:textId="284F9908" w:rsidR="000A07D0" w:rsidRDefault="00274734" w:rsidP="00274734">
      <w:pPr>
        <w:pStyle w:val="ListParagraph"/>
        <w:numPr>
          <w:ilvl w:val="0"/>
          <w:numId w:val="6"/>
        </w:numPr>
        <w:rPr>
          <w:rFonts w:ascii="Calibri" w:hAnsi="Calibri" w:cs="Calibri"/>
        </w:rPr>
      </w:pPr>
      <w:r>
        <w:rPr>
          <w:rFonts w:ascii="Calibri" w:hAnsi="Calibri" w:cs="Calibri"/>
        </w:rPr>
        <w:t>Address an important question relating to psoriatic disease</w:t>
      </w:r>
      <w:r w:rsidR="00CD1F51">
        <w:rPr>
          <w:rFonts w:ascii="Calibri" w:hAnsi="Calibri" w:cs="Calibri"/>
        </w:rPr>
        <w:t>.</w:t>
      </w:r>
    </w:p>
    <w:p w14:paraId="7D798FED" w14:textId="4DD16EBE" w:rsidR="00CD1F51" w:rsidRDefault="00CD1F51" w:rsidP="00274734">
      <w:pPr>
        <w:pStyle w:val="ListParagraph"/>
        <w:numPr>
          <w:ilvl w:val="0"/>
          <w:numId w:val="6"/>
        </w:numPr>
        <w:rPr>
          <w:rFonts w:ascii="Calibri" w:hAnsi="Calibri" w:cs="Calibri"/>
        </w:rPr>
      </w:pPr>
      <w:r w:rsidRPr="4E1C0DFB">
        <w:rPr>
          <w:rFonts w:ascii="Calibri" w:hAnsi="Calibri" w:cs="Calibri"/>
        </w:rPr>
        <w:t>Demonstrate high scientific</w:t>
      </w:r>
      <w:r w:rsidR="02691D77" w:rsidRPr="4E1C0DFB">
        <w:rPr>
          <w:rFonts w:ascii="Calibri" w:hAnsi="Calibri" w:cs="Calibri"/>
        </w:rPr>
        <w:t>/academic</w:t>
      </w:r>
      <w:r w:rsidRPr="4E1C0DFB">
        <w:rPr>
          <w:rFonts w:ascii="Calibri" w:hAnsi="Calibri" w:cs="Calibri"/>
        </w:rPr>
        <w:t xml:space="preserve"> quality and methodological rigour.</w:t>
      </w:r>
    </w:p>
    <w:p w14:paraId="41B121C3" w14:textId="750C853D" w:rsidR="00CD1F51" w:rsidRDefault="00CD1F51" w:rsidP="00274734">
      <w:pPr>
        <w:pStyle w:val="ListParagraph"/>
        <w:numPr>
          <w:ilvl w:val="0"/>
          <w:numId w:val="6"/>
        </w:numPr>
        <w:rPr>
          <w:rFonts w:ascii="Calibri" w:hAnsi="Calibri" w:cs="Calibri"/>
        </w:rPr>
      </w:pPr>
      <w:r>
        <w:rPr>
          <w:rFonts w:ascii="Calibri" w:hAnsi="Calibri" w:cs="Calibri"/>
        </w:rPr>
        <w:t>Be achievable within a three-year PhD programme.</w:t>
      </w:r>
    </w:p>
    <w:p w14:paraId="19587B92" w14:textId="77A5B23E" w:rsidR="00CD1F51" w:rsidRDefault="00202A87" w:rsidP="00274734">
      <w:pPr>
        <w:pStyle w:val="ListParagraph"/>
        <w:numPr>
          <w:ilvl w:val="0"/>
          <w:numId w:val="6"/>
        </w:numPr>
        <w:rPr>
          <w:rFonts w:ascii="Calibri" w:hAnsi="Calibri" w:cs="Calibri"/>
        </w:rPr>
      </w:pPr>
      <w:r>
        <w:rPr>
          <w:rFonts w:ascii="Calibri" w:hAnsi="Calibri" w:cs="Calibri"/>
        </w:rPr>
        <w:t>Deliver meaningful benefits to people living with psoria</w:t>
      </w:r>
      <w:r w:rsidR="00AE60AA">
        <w:rPr>
          <w:rFonts w:ascii="Calibri" w:hAnsi="Calibri" w:cs="Calibri"/>
        </w:rPr>
        <w:t>tic disease</w:t>
      </w:r>
      <w:r>
        <w:rPr>
          <w:rFonts w:ascii="Calibri" w:hAnsi="Calibri" w:cs="Calibri"/>
        </w:rPr>
        <w:t>.</w:t>
      </w:r>
    </w:p>
    <w:p w14:paraId="60AB3F17" w14:textId="1BA648A1" w:rsidR="00202A87" w:rsidRDefault="00202A87" w:rsidP="00274734">
      <w:pPr>
        <w:pStyle w:val="ListParagraph"/>
        <w:numPr>
          <w:ilvl w:val="0"/>
          <w:numId w:val="6"/>
        </w:numPr>
        <w:rPr>
          <w:rFonts w:ascii="Calibri" w:hAnsi="Calibri" w:cs="Calibri"/>
        </w:rPr>
      </w:pPr>
      <w:r>
        <w:rPr>
          <w:rFonts w:ascii="Calibri" w:hAnsi="Calibri" w:cs="Calibri"/>
        </w:rPr>
        <w:t xml:space="preserve">Provide an excellent training environment </w:t>
      </w:r>
      <w:r w:rsidR="00225FBA">
        <w:rPr>
          <w:rFonts w:ascii="Calibri" w:hAnsi="Calibri" w:cs="Calibri"/>
        </w:rPr>
        <w:t xml:space="preserve">and career opportunities </w:t>
      </w:r>
      <w:r>
        <w:rPr>
          <w:rFonts w:ascii="Calibri" w:hAnsi="Calibri" w:cs="Calibri"/>
        </w:rPr>
        <w:t>for the PhD student.</w:t>
      </w:r>
    </w:p>
    <w:p w14:paraId="6DE49690" w14:textId="73F87CB3" w:rsidR="00202A87" w:rsidRDefault="00202A87" w:rsidP="00274734">
      <w:pPr>
        <w:pStyle w:val="ListParagraph"/>
        <w:numPr>
          <w:ilvl w:val="0"/>
          <w:numId w:val="6"/>
        </w:numPr>
        <w:rPr>
          <w:rFonts w:ascii="Calibri" w:hAnsi="Calibri" w:cs="Calibri"/>
        </w:rPr>
      </w:pPr>
      <w:r>
        <w:rPr>
          <w:rFonts w:ascii="Calibri" w:hAnsi="Calibri" w:cs="Calibri"/>
        </w:rPr>
        <w:t>Represent good value for money.</w:t>
      </w:r>
    </w:p>
    <w:p w14:paraId="26C9E975" w14:textId="0A78D19D" w:rsidR="00225FBA" w:rsidRPr="006C3728" w:rsidRDefault="009447EB" w:rsidP="006C3728">
      <w:pPr>
        <w:pStyle w:val="ListParagraph"/>
        <w:numPr>
          <w:ilvl w:val="0"/>
          <w:numId w:val="6"/>
        </w:numPr>
        <w:rPr>
          <w:rFonts w:ascii="Calibri" w:hAnsi="Calibri" w:cs="Calibri"/>
        </w:rPr>
      </w:pPr>
      <w:r>
        <w:rPr>
          <w:rFonts w:ascii="Calibri" w:hAnsi="Calibri" w:cs="Calibri"/>
        </w:rPr>
        <w:t>Evidence</w:t>
      </w:r>
      <w:r w:rsidR="00B65993">
        <w:rPr>
          <w:rFonts w:ascii="Calibri" w:hAnsi="Calibri" w:cs="Calibri"/>
        </w:rPr>
        <w:t xml:space="preserve"> a</w:t>
      </w:r>
      <w:r w:rsidR="008D388E">
        <w:rPr>
          <w:rFonts w:ascii="Calibri" w:hAnsi="Calibri" w:cs="Calibri"/>
        </w:rPr>
        <w:t xml:space="preserve"> track record and suitability of the supervisory team.</w:t>
      </w:r>
    </w:p>
    <w:p w14:paraId="2C678350" w14:textId="77777777" w:rsidR="000A373D" w:rsidRDefault="000A373D" w:rsidP="000A373D">
      <w:pPr>
        <w:pStyle w:val="ListParagraph"/>
        <w:rPr>
          <w:rFonts w:ascii="Calibri" w:hAnsi="Calibri" w:cs="Calibri"/>
        </w:rPr>
      </w:pPr>
    </w:p>
    <w:p w14:paraId="1BF5AC7D" w14:textId="1B1FE94D" w:rsidR="00890BB1" w:rsidRDefault="004639B9" w:rsidP="00890BB1">
      <w:pPr>
        <w:rPr>
          <w:rFonts w:ascii="Calibri" w:hAnsi="Calibri" w:cs="Calibri"/>
        </w:rPr>
      </w:pPr>
      <w:r>
        <w:rPr>
          <w:rFonts w:ascii="Calibri" w:hAnsi="Calibri" w:cs="Calibri"/>
        </w:rPr>
        <w:t xml:space="preserve">Applications should be aligned with one or more of the </w:t>
      </w:r>
      <w:hyperlink r:id="rId10" w:history="1">
        <w:r w:rsidRPr="000A373D">
          <w:rPr>
            <w:rStyle w:val="Hyperlink"/>
            <w:rFonts w:ascii="Calibri" w:hAnsi="Calibri" w:cs="Calibri"/>
          </w:rPr>
          <w:t>Psoriasis Priority Setting Partnership (PSP) Top 10 Research Priorities</w:t>
        </w:r>
        <w:r w:rsidR="000A373D" w:rsidRPr="000A373D">
          <w:rPr>
            <w:rStyle w:val="Hyperlink"/>
            <w:rFonts w:ascii="Calibri" w:hAnsi="Calibri" w:cs="Calibri"/>
          </w:rPr>
          <w:t>.</w:t>
        </w:r>
      </w:hyperlink>
    </w:p>
    <w:p w14:paraId="2F373936" w14:textId="77777777" w:rsidR="006939F7" w:rsidRDefault="006939F7" w:rsidP="00890BB1">
      <w:pPr>
        <w:rPr>
          <w:rFonts w:ascii="Calibri" w:hAnsi="Calibri" w:cs="Calibri"/>
        </w:rPr>
      </w:pPr>
    </w:p>
    <w:p w14:paraId="1B9D3242" w14:textId="698DA3FA" w:rsidR="00D26D6B" w:rsidRPr="00B85761" w:rsidRDefault="006939F7" w:rsidP="00B85761">
      <w:pPr>
        <w:pStyle w:val="Heading3"/>
        <w:rPr>
          <w:b/>
          <w:bCs/>
          <w:color w:val="8064A2" w:themeColor="accent4"/>
        </w:rPr>
      </w:pPr>
      <w:r>
        <w:rPr>
          <w:b/>
          <w:bCs/>
          <w:color w:val="8064A2" w:themeColor="accent4"/>
        </w:rPr>
        <w:t>Key Dates</w:t>
      </w:r>
    </w:p>
    <w:tbl>
      <w:tblPr>
        <w:tblStyle w:val="GridTable1Light-Accent4"/>
        <w:tblW w:w="0" w:type="auto"/>
        <w:tblLook w:val="04A0" w:firstRow="1" w:lastRow="0" w:firstColumn="1" w:lastColumn="0" w:noHBand="0" w:noVBand="1"/>
      </w:tblPr>
      <w:tblGrid>
        <w:gridCol w:w="4720"/>
        <w:gridCol w:w="4720"/>
      </w:tblGrid>
      <w:tr w:rsidR="00D26D6B" w14:paraId="2917E70D" w14:textId="77777777" w:rsidTr="2599A0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20" w:type="dxa"/>
          </w:tcPr>
          <w:p w14:paraId="2EC1AE3A" w14:textId="4D6BA1C3" w:rsidR="00D26D6B" w:rsidRPr="002C1BD4" w:rsidRDefault="002C1BD4" w:rsidP="00D26D6B">
            <w:pPr>
              <w:rPr>
                <w:rFonts w:ascii="Calibri" w:hAnsi="Calibri" w:cs="Calibri"/>
              </w:rPr>
            </w:pPr>
            <w:r w:rsidRPr="002C1BD4">
              <w:rPr>
                <w:rFonts w:ascii="Calibri" w:hAnsi="Calibri" w:cs="Calibri"/>
              </w:rPr>
              <w:t>Activity</w:t>
            </w:r>
          </w:p>
        </w:tc>
        <w:tc>
          <w:tcPr>
            <w:tcW w:w="4720" w:type="dxa"/>
          </w:tcPr>
          <w:p w14:paraId="5745BAB0" w14:textId="42821400" w:rsidR="00D26D6B" w:rsidRPr="002C1BD4" w:rsidRDefault="002C1BD4" w:rsidP="00D26D6B">
            <w:pPr>
              <w:cnfStyle w:val="100000000000" w:firstRow="1"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Date</w:t>
            </w:r>
          </w:p>
        </w:tc>
      </w:tr>
      <w:tr w:rsidR="00D26D6B" w14:paraId="345EB84B" w14:textId="77777777" w:rsidTr="2599A005">
        <w:tc>
          <w:tcPr>
            <w:cnfStyle w:val="001000000000" w:firstRow="0" w:lastRow="0" w:firstColumn="1" w:lastColumn="0" w:oddVBand="0" w:evenVBand="0" w:oddHBand="0" w:evenHBand="0" w:firstRowFirstColumn="0" w:firstRowLastColumn="0" w:lastRowFirstColumn="0" w:lastRowLastColumn="0"/>
            <w:tcW w:w="4720" w:type="dxa"/>
          </w:tcPr>
          <w:p w14:paraId="1507B3E5" w14:textId="6B589830" w:rsidR="00D26D6B" w:rsidRPr="00400380" w:rsidRDefault="00400380" w:rsidP="00D26D6B">
            <w:pPr>
              <w:rPr>
                <w:rFonts w:ascii="Calibri" w:hAnsi="Calibri" w:cs="Calibri"/>
                <w:b w:val="0"/>
                <w:bCs w:val="0"/>
              </w:rPr>
            </w:pPr>
            <w:r>
              <w:rPr>
                <w:rFonts w:ascii="Calibri" w:hAnsi="Calibri" w:cs="Calibri"/>
                <w:b w:val="0"/>
                <w:bCs w:val="0"/>
              </w:rPr>
              <w:t>Grant call opens</w:t>
            </w:r>
          </w:p>
        </w:tc>
        <w:tc>
          <w:tcPr>
            <w:tcW w:w="4720" w:type="dxa"/>
          </w:tcPr>
          <w:p w14:paraId="638D0752" w14:textId="560AEC92" w:rsidR="00D26D6B" w:rsidRPr="008D6104" w:rsidRDefault="3FA0D761" w:rsidP="2599A0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2599A005">
              <w:rPr>
                <w:rFonts w:asciiTheme="minorHAnsi" w:hAnsiTheme="minorHAnsi" w:cstheme="minorBidi"/>
              </w:rPr>
              <w:t xml:space="preserve">7 </w:t>
            </w:r>
            <w:r w:rsidR="594C6CCA" w:rsidRPr="2599A005">
              <w:rPr>
                <w:rFonts w:asciiTheme="minorHAnsi" w:hAnsiTheme="minorHAnsi" w:cstheme="minorBidi"/>
              </w:rPr>
              <w:t>September 2026</w:t>
            </w:r>
          </w:p>
        </w:tc>
      </w:tr>
      <w:tr w:rsidR="00D26D6B" w14:paraId="789BD6E6" w14:textId="77777777" w:rsidTr="2599A005">
        <w:tc>
          <w:tcPr>
            <w:cnfStyle w:val="001000000000" w:firstRow="0" w:lastRow="0" w:firstColumn="1" w:lastColumn="0" w:oddVBand="0" w:evenVBand="0" w:oddHBand="0" w:evenHBand="0" w:firstRowFirstColumn="0" w:firstRowLastColumn="0" w:lastRowFirstColumn="0" w:lastRowLastColumn="0"/>
            <w:tcW w:w="4720" w:type="dxa"/>
          </w:tcPr>
          <w:p w14:paraId="30D0F77A" w14:textId="08FE37FE" w:rsidR="00D26D6B" w:rsidRPr="0094073C" w:rsidRDefault="0094073C" w:rsidP="00D26D6B">
            <w:pPr>
              <w:rPr>
                <w:rFonts w:asciiTheme="minorHAnsi" w:hAnsiTheme="minorHAnsi" w:cstheme="minorHAnsi"/>
                <w:b w:val="0"/>
                <w:bCs w:val="0"/>
              </w:rPr>
            </w:pPr>
            <w:r>
              <w:rPr>
                <w:rFonts w:asciiTheme="minorHAnsi" w:hAnsiTheme="minorHAnsi" w:cstheme="minorHAnsi"/>
                <w:b w:val="0"/>
                <w:bCs w:val="0"/>
              </w:rPr>
              <w:t>Application deadline</w:t>
            </w:r>
          </w:p>
        </w:tc>
        <w:tc>
          <w:tcPr>
            <w:tcW w:w="4720" w:type="dxa"/>
          </w:tcPr>
          <w:p w14:paraId="5BB2E22E" w14:textId="64973DD7" w:rsidR="00D26D6B" w:rsidRPr="0094073C" w:rsidRDefault="594C6CCA" w:rsidP="2599A00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Bidi"/>
              </w:rPr>
            </w:pPr>
            <w:r w:rsidRPr="2599A005">
              <w:rPr>
                <w:rFonts w:asciiTheme="minorHAnsi" w:hAnsiTheme="minorHAnsi" w:cstheme="minorBidi"/>
              </w:rPr>
              <w:t>7 December 2026</w:t>
            </w:r>
          </w:p>
        </w:tc>
      </w:tr>
      <w:tr w:rsidR="00D26D6B" w14:paraId="420EB9E5" w14:textId="77777777" w:rsidTr="2599A005">
        <w:tc>
          <w:tcPr>
            <w:cnfStyle w:val="001000000000" w:firstRow="0" w:lastRow="0" w:firstColumn="1" w:lastColumn="0" w:oddVBand="0" w:evenVBand="0" w:oddHBand="0" w:evenHBand="0" w:firstRowFirstColumn="0" w:firstRowLastColumn="0" w:lastRowFirstColumn="0" w:lastRowLastColumn="0"/>
            <w:tcW w:w="4720" w:type="dxa"/>
          </w:tcPr>
          <w:p w14:paraId="0D902DBE" w14:textId="3CC916D3" w:rsidR="00D26D6B" w:rsidRPr="00436C24" w:rsidRDefault="00436C24" w:rsidP="00D26D6B">
            <w:pPr>
              <w:rPr>
                <w:rFonts w:asciiTheme="minorHAnsi" w:hAnsiTheme="minorHAnsi" w:cstheme="minorHAnsi"/>
                <w:b w:val="0"/>
                <w:bCs w:val="0"/>
              </w:rPr>
            </w:pPr>
            <w:r>
              <w:rPr>
                <w:rFonts w:asciiTheme="minorHAnsi" w:hAnsiTheme="minorHAnsi" w:cstheme="minorHAnsi"/>
                <w:b w:val="0"/>
                <w:bCs w:val="0"/>
              </w:rPr>
              <w:t>Expert review process</w:t>
            </w:r>
          </w:p>
        </w:tc>
        <w:tc>
          <w:tcPr>
            <w:tcW w:w="4720" w:type="dxa"/>
          </w:tcPr>
          <w:p w14:paraId="6F3792FC" w14:textId="67D157CD" w:rsidR="00D26D6B" w:rsidRPr="00436C24" w:rsidRDefault="00436C24" w:rsidP="00D26D6B">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December 2026 to February 2027</w:t>
            </w:r>
          </w:p>
        </w:tc>
      </w:tr>
      <w:tr w:rsidR="00D26D6B" w14:paraId="39030E66" w14:textId="77777777" w:rsidTr="2599A005">
        <w:tc>
          <w:tcPr>
            <w:cnfStyle w:val="001000000000" w:firstRow="0" w:lastRow="0" w:firstColumn="1" w:lastColumn="0" w:oddVBand="0" w:evenVBand="0" w:oddHBand="0" w:evenHBand="0" w:firstRowFirstColumn="0" w:firstRowLastColumn="0" w:lastRowFirstColumn="0" w:lastRowLastColumn="0"/>
            <w:tcW w:w="4720" w:type="dxa"/>
          </w:tcPr>
          <w:p w14:paraId="49FE52D8" w14:textId="0F15798F" w:rsidR="00D26D6B" w:rsidRPr="00603C64" w:rsidRDefault="00603C64" w:rsidP="00D26D6B">
            <w:pPr>
              <w:rPr>
                <w:rFonts w:asciiTheme="minorHAnsi" w:hAnsiTheme="minorHAnsi" w:cstheme="minorHAnsi"/>
                <w:b w:val="0"/>
                <w:bCs w:val="0"/>
              </w:rPr>
            </w:pPr>
            <w:r>
              <w:rPr>
                <w:rFonts w:asciiTheme="minorHAnsi" w:hAnsiTheme="minorHAnsi" w:cstheme="minorHAnsi"/>
                <w:b w:val="0"/>
                <w:bCs w:val="0"/>
              </w:rPr>
              <w:t>Funding decisions expected</w:t>
            </w:r>
          </w:p>
        </w:tc>
        <w:tc>
          <w:tcPr>
            <w:tcW w:w="4720" w:type="dxa"/>
          </w:tcPr>
          <w:p w14:paraId="3CBCFB57" w14:textId="1729A5B0" w:rsidR="00D26D6B" w:rsidRPr="00603C64" w:rsidRDefault="6F54A229" w:rsidP="00D26D6B">
            <w:pP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2599A005">
              <w:rPr>
                <w:rFonts w:ascii="Calibri" w:hAnsi="Calibri" w:cs="Calibri"/>
              </w:rPr>
              <w:t>April 2027</w:t>
            </w:r>
          </w:p>
        </w:tc>
      </w:tr>
    </w:tbl>
    <w:p w14:paraId="57EDC6FC" w14:textId="77777777" w:rsidR="00D26D6B" w:rsidRDefault="00D26D6B" w:rsidP="00D26D6B"/>
    <w:p w14:paraId="7EFC054C" w14:textId="0A736896" w:rsidR="00603C64" w:rsidRDefault="00516DD0" w:rsidP="00E243C4">
      <w:pPr>
        <w:pStyle w:val="Heading3"/>
        <w:rPr>
          <w:b/>
          <w:bCs/>
          <w:color w:val="8064A2" w:themeColor="accent4"/>
        </w:rPr>
      </w:pPr>
      <w:r w:rsidRPr="00516DD0">
        <w:rPr>
          <w:b/>
          <w:bCs/>
          <w:color w:val="8064A2" w:themeColor="accent4"/>
        </w:rPr>
        <w:t>Applicant Eligibility and Award Conditions</w:t>
      </w:r>
    </w:p>
    <w:p w14:paraId="3137C708" w14:textId="51DC51A3" w:rsidR="00516DD0" w:rsidRDefault="00130D3A" w:rsidP="00130D3A">
      <w:pPr>
        <w:pStyle w:val="Heading4"/>
        <w:rPr>
          <w:b/>
          <w:bCs/>
          <w:color w:val="8064A2" w:themeColor="accent4"/>
        </w:rPr>
      </w:pPr>
      <w:r>
        <w:rPr>
          <w:b/>
          <w:bCs/>
          <w:color w:val="8064A2" w:themeColor="accent4"/>
        </w:rPr>
        <w:t>Eligibility</w:t>
      </w:r>
    </w:p>
    <w:p w14:paraId="00B72A42" w14:textId="6FEABFB5" w:rsidR="00130D3A" w:rsidRDefault="00130D3A" w:rsidP="00130D3A">
      <w:pPr>
        <w:rPr>
          <w:rFonts w:asciiTheme="minorHAnsi" w:hAnsiTheme="minorHAnsi" w:cstheme="minorHAnsi"/>
        </w:rPr>
      </w:pPr>
      <w:r>
        <w:rPr>
          <w:rFonts w:asciiTheme="minorHAnsi" w:hAnsiTheme="minorHAnsi" w:cstheme="minorHAnsi"/>
        </w:rPr>
        <w:t>Applications must be submitted by</w:t>
      </w:r>
      <w:r w:rsidR="0025710E">
        <w:rPr>
          <w:rFonts w:asciiTheme="minorHAnsi" w:hAnsiTheme="minorHAnsi" w:cstheme="minorHAnsi"/>
        </w:rPr>
        <w:t>:</w:t>
      </w:r>
    </w:p>
    <w:p w14:paraId="1878F361" w14:textId="77777777" w:rsidR="0025710E" w:rsidRDefault="0025710E" w:rsidP="00130D3A">
      <w:pPr>
        <w:rPr>
          <w:rFonts w:asciiTheme="minorHAnsi" w:hAnsiTheme="minorHAnsi" w:cstheme="minorHAnsi"/>
        </w:rPr>
      </w:pPr>
    </w:p>
    <w:p w14:paraId="518BD009" w14:textId="11EB4B62" w:rsidR="0025710E" w:rsidRDefault="0025710E" w:rsidP="0025710E">
      <w:pPr>
        <w:pStyle w:val="ListParagraph"/>
        <w:numPr>
          <w:ilvl w:val="0"/>
          <w:numId w:val="10"/>
        </w:numPr>
        <w:rPr>
          <w:rFonts w:asciiTheme="minorHAnsi" w:hAnsiTheme="minorHAnsi" w:cstheme="minorHAnsi"/>
        </w:rPr>
      </w:pPr>
      <w:r>
        <w:rPr>
          <w:rFonts w:asciiTheme="minorHAnsi" w:hAnsiTheme="minorHAnsi" w:cstheme="minorHAnsi"/>
        </w:rPr>
        <w:t>A UK-based research institution.</w:t>
      </w:r>
    </w:p>
    <w:p w14:paraId="427B434F" w14:textId="1D190E4A" w:rsidR="0025710E" w:rsidRDefault="0025710E" w:rsidP="0025710E">
      <w:pPr>
        <w:pStyle w:val="ListParagraph"/>
        <w:numPr>
          <w:ilvl w:val="0"/>
          <w:numId w:val="10"/>
        </w:numPr>
        <w:rPr>
          <w:rFonts w:asciiTheme="minorHAnsi" w:hAnsiTheme="minorHAnsi" w:cstheme="minorHAnsi"/>
        </w:rPr>
      </w:pPr>
      <w:r>
        <w:rPr>
          <w:rFonts w:asciiTheme="minorHAnsi" w:hAnsiTheme="minorHAnsi" w:cstheme="minorHAnsi"/>
        </w:rPr>
        <w:t>A</w:t>
      </w:r>
      <w:r w:rsidR="008C35ED">
        <w:rPr>
          <w:rFonts w:asciiTheme="minorHAnsi" w:hAnsiTheme="minorHAnsi" w:cstheme="minorHAnsi"/>
        </w:rPr>
        <w:t>n established</w:t>
      </w:r>
      <w:r>
        <w:rPr>
          <w:rFonts w:asciiTheme="minorHAnsi" w:hAnsiTheme="minorHAnsi" w:cstheme="minorHAnsi"/>
        </w:rPr>
        <w:t xml:space="preserve"> academic</w:t>
      </w:r>
      <w:r w:rsidR="00E1579C">
        <w:rPr>
          <w:rFonts w:asciiTheme="minorHAnsi" w:hAnsiTheme="minorHAnsi" w:cstheme="minorHAnsi"/>
        </w:rPr>
        <w:t>/scientific</w:t>
      </w:r>
      <w:r w:rsidR="005B1453">
        <w:rPr>
          <w:rFonts w:asciiTheme="minorHAnsi" w:hAnsiTheme="minorHAnsi" w:cstheme="minorHAnsi"/>
        </w:rPr>
        <w:t xml:space="preserve"> investigator acting as Lead Applicant.</w:t>
      </w:r>
    </w:p>
    <w:p w14:paraId="06FC6E9B" w14:textId="7D2AEF9A" w:rsidR="005B1453" w:rsidRDefault="005B1453" w:rsidP="0025710E">
      <w:pPr>
        <w:pStyle w:val="ListParagraph"/>
        <w:numPr>
          <w:ilvl w:val="0"/>
          <w:numId w:val="10"/>
        </w:numPr>
        <w:rPr>
          <w:rFonts w:asciiTheme="minorHAnsi" w:hAnsiTheme="minorHAnsi" w:cstheme="minorHAnsi"/>
        </w:rPr>
      </w:pPr>
      <w:r>
        <w:rPr>
          <w:rFonts w:asciiTheme="minorHAnsi" w:hAnsiTheme="minorHAnsi" w:cstheme="minorHAnsi"/>
        </w:rPr>
        <w:t>Research teams proposing a PhD-level project focused on psoriasis research.</w:t>
      </w:r>
    </w:p>
    <w:p w14:paraId="1CCE02B6" w14:textId="77777777" w:rsidR="00347461" w:rsidRDefault="00347461" w:rsidP="2599A005">
      <w:pPr>
        <w:rPr>
          <w:rFonts w:asciiTheme="minorHAnsi" w:hAnsiTheme="minorHAnsi" w:cstheme="minorBidi"/>
        </w:rPr>
      </w:pPr>
    </w:p>
    <w:p w14:paraId="18AAD682" w14:textId="70169D5C" w:rsidR="00347461" w:rsidRPr="00B85761" w:rsidRDefault="00347461" w:rsidP="2599A005">
      <w:pPr>
        <w:pStyle w:val="Heading4"/>
        <w:rPr>
          <w:b/>
          <w:bCs/>
          <w:color w:val="8064A2" w:themeColor="accent4"/>
        </w:rPr>
      </w:pPr>
      <w:r w:rsidRPr="2599A005">
        <w:rPr>
          <w:b/>
          <w:bCs/>
          <w:color w:val="8064A2" w:themeColor="accent4"/>
        </w:rPr>
        <w:t>Not Eligible</w:t>
      </w:r>
    </w:p>
    <w:p w14:paraId="64AFC85B" w14:textId="2B76423E" w:rsidR="00347461" w:rsidRPr="00347461" w:rsidRDefault="00347461" w:rsidP="00347461">
      <w:pPr>
        <w:pStyle w:val="ListParagraph"/>
        <w:numPr>
          <w:ilvl w:val="0"/>
          <w:numId w:val="14"/>
        </w:numPr>
      </w:pPr>
      <w:r>
        <w:rPr>
          <w:rFonts w:ascii="Calibri" w:hAnsi="Calibri" w:cs="Calibri"/>
        </w:rPr>
        <w:t>Applications submitted directly by prospective PhD students.</w:t>
      </w:r>
    </w:p>
    <w:p w14:paraId="67766E70" w14:textId="7E3AA6F7" w:rsidR="00347461" w:rsidRPr="00A055A3" w:rsidRDefault="00A055A3" w:rsidP="00347461">
      <w:pPr>
        <w:pStyle w:val="ListParagraph"/>
        <w:numPr>
          <w:ilvl w:val="0"/>
          <w:numId w:val="14"/>
        </w:numPr>
      </w:pPr>
      <w:r>
        <w:rPr>
          <w:rFonts w:ascii="Calibri" w:hAnsi="Calibri" w:cs="Calibri"/>
        </w:rPr>
        <w:lastRenderedPageBreak/>
        <w:t>Multiple submissions from the same Lead Applicant within the same round.</w:t>
      </w:r>
    </w:p>
    <w:p w14:paraId="284333C9" w14:textId="4BD156B9" w:rsidR="00A055A3" w:rsidRPr="00E421A8" w:rsidRDefault="008D794B" w:rsidP="2599A005">
      <w:pPr>
        <w:pStyle w:val="ListParagraph"/>
        <w:numPr>
          <w:ilvl w:val="0"/>
          <w:numId w:val="14"/>
        </w:numPr>
        <w:rPr>
          <w:rFonts w:ascii="Calibri" w:hAnsi="Calibri" w:cs="Calibri"/>
        </w:rPr>
      </w:pPr>
      <w:r w:rsidRPr="2599A005">
        <w:rPr>
          <w:rFonts w:ascii="Calibri" w:hAnsi="Calibri" w:cs="Calibri"/>
        </w:rPr>
        <w:t xml:space="preserve">Lead Applicants already holding </w:t>
      </w:r>
      <w:r w:rsidR="004D428E" w:rsidRPr="2599A005">
        <w:rPr>
          <w:rFonts w:ascii="Calibri" w:hAnsi="Calibri" w:cs="Calibri"/>
        </w:rPr>
        <w:t>two</w:t>
      </w:r>
      <w:r w:rsidRPr="2599A005">
        <w:rPr>
          <w:rFonts w:ascii="Calibri" w:hAnsi="Calibri" w:cs="Calibri"/>
        </w:rPr>
        <w:t xml:space="preserve"> </w:t>
      </w:r>
      <w:r w:rsidR="00061E48" w:rsidRPr="2599A005">
        <w:rPr>
          <w:rFonts w:ascii="Calibri" w:hAnsi="Calibri" w:cs="Calibri"/>
        </w:rPr>
        <w:t xml:space="preserve">currently active </w:t>
      </w:r>
      <w:r w:rsidRPr="2599A005">
        <w:rPr>
          <w:rFonts w:ascii="Calibri" w:hAnsi="Calibri" w:cs="Calibri"/>
        </w:rPr>
        <w:t>Psori</w:t>
      </w:r>
      <w:r w:rsidR="4FA13E9C" w:rsidRPr="2599A005">
        <w:rPr>
          <w:rFonts w:ascii="Calibri" w:hAnsi="Calibri" w:cs="Calibri"/>
        </w:rPr>
        <w:t>asis UK</w:t>
      </w:r>
      <w:r w:rsidRPr="2599A005">
        <w:rPr>
          <w:rFonts w:ascii="Calibri" w:hAnsi="Calibri" w:cs="Calibri"/>
        </w:rPr>
        <w:t xml:space="preserve"> Studentships.</w:t>
      </w:r>
    </w:p>
    <w:p w14:paraId="3B33FF49" w14:textId="1DCD0636" w:rsidR="2599A005" w:rsidRDefault="2599A005" w:rsidP="2599A005">
      <w:pPr>
        <w:rPr>
          <w:rFonts w:ascii="Calibri" w:hAnsi="Calibri" w:cs="Calibri"/>
        </w:rPr>
      </w:pPr>
    </w:p>
    <w:p w14:paraId="2EF2A65F" w14:textId="760BAF32" w:rsidR="4135A069" w:rsidRDefault="4135A069" w:rsidP="2599A005">
      <w:pPr>
        <w:pStyle w:val="Heading4"/>
      </w:pPr>
      <w:r w:rsidRPr="2599A005">
        <w:rPr>
          <w:b/>
          <w:bCs/>
          <w:color w:val="8064A2" w:themeColor="accent4"/>
        </w:rPr>
        <w:t>Equality, Diversity and Inclusion</w:t>
      </w:r>
    </w:p>
    <w:p w14:paraId="1A403F60" w14:textId="34FEA779" w:rsidR="4135A069" w:rsidRDefault="4135A069" w:rsidP="2599A005">
      <w:r w:rsidRPr="2599A005">
        <w:rPr>
          <w:rFonts w:asciiTheme="minorHAnsi" w:eastAsiaTheme="minorEastAsia" w:hAnsiTheme="minorHAnsi" w:cstheme="minorBidi"/>
        </w:rPr>
        <w:t>Psoriasis UK is committed to supporting excellent research and welcomes applications from all eligible researchers. Applicants are encouraged to consider equality, diversity and inclusion throughout</w:t>
      </w:r>
      <w:r w:rsidR="6FCAC52E" w:rsidRPr="2599A005">
        <w:rPr>
          <w:rFonts w:asciiTheme="minorHAnsi" w:eastAsiaTheme="minorEastAsia" w:hAnsiTheme="minorHAnsi" w:cstheme="minorBidi"/>
        </w:rPr>
        <w:t xml:space="preserve"> the design, conduct and dissemination of their research, where appropriate.</w:t>
      </w:r>
    </w:p>
    <w:p w14:paraId="0F9439E6" w14:textId="77777777" w:rsidR="00E421A8" w:rsidRDefault="00E421A8" w:rsidP="2599A005">
      <w:pPr>
        <w:rPr>
          <w:color w:val="8064A2" w:themeColor="accent4"/>
        </w:rPr>
      </w:pPr>
    </w:p>
    <w:p w14:paraId="7B22B4A6" w14:textId="3E8D0AF1" w:rsidR="00E421A8" w:rsidRPr="00B85761" w:rsidRDefault="00E421A8" w:rsidP="00B85761">
      <w:pPr>
        <w:pStyle w:val="Heading4"/>
      </w:pPr>
      <w:r w:rsidRPr="2599A005">
        <w:rPr>
          <w:b/>
          <w:bCs/>
          <w:color w:val="8064A2" w:themeColor="accent4"/>
        </w:rPr>
        <w:t>Funding Available</w:t>
      </w:r>
    </w:p>
    <w:p w14:paraId="2CC12E9A" w14:textId="326C416B" w:rsidR="335C281E" w:rsidRDefault="335C281E" w:rsidP="2599A005">
      <w:r w:rsidRPr="2599A005">
        <w:rPr>
          <w:rFonts w:asciiTheme="minorHAnsi" w:eastAsiaTheme="minorEastAsia" w:hAnsiTheme="minorHAnsi" w:cstheme="minorBidi"/>
        </w:rPr>
        <w:t>The funding will</w:t>
      </w:r>
      <w:r w:rsidR="741CF556" w:rsidRPr="2599A005">
        <w:rPr>
          <w:rFonts w:asciiTheme="minorHAnsi" w:eastAsiaTheme="minorEastAsia" w:hAnsiTheme="minorHAnsi" w:cstheme="minorBidi"/>
        </w:rPr>
        <w:t xml:space="preserve"> be provided </w:t>
      </w:r>
      <w:r w:rsidRPr="2599A005">
        <w:rPr>
          <w:rFonts w:asciiTheme="minorHAnsi" w:eastAsiaTheme="minorEastAsia" w:hAnsiTheme="minorHAnsi" w:cstheme="minorBidi"/>
        </w:rPr>
        <w:t>for the student’s stipend and home tuition fees, together with an appropriate contribution towards research costs</w:t>
      </w:r>
      <w:r w:rsidR="2BCD9F37" w:rsidRPr="2599A005">
        <w:rPr>
          <w:rFonts w:asciiTheme="minorHAnsi" w:eastAsiaTheme="minorEastAsia" w:hAnsiTheme="minorHAnsi" w:cstheme="minorBidi"/>
        </w:rPr>
        <w:t>, training and conference attendance. Awards will be calculated according to the requirements of the proposed project and institution, with a maximum value of £137,</w:t>
      </w:r>
      <w:r w:rsidR="71B46277" w:rsidRPr="2599A005">
        <w:rPr>
          <w:rFonts w:asciiTheme="minorHAnsi" w:eastAsiaTheme="minorEastAsia" w:hAnsiTheme="minorHAnsi" w:cstheme="minorBidi"/>
        </w:rPr>
        <w:t>000. Applicants are expected to provide a clear justification for all costs requested and should be based on the following framework.</w:t>
      </w:r>
    </w:p>
    <w:p w14:paraId="0DBC593D" w14:textId="59BE8A20" w:rsidR="2599A005" w:rsidRDefault="2599A005" w:rsidP="2599A005">
      <w:pPr>
        <w:rPr>
          <w:rFonts w:asciiTheme="minorHAnsi" w:eastAsiaTheme="minorEastAsia" w:hAnsiTheme="minorHAnsi" w:cstheme="minorBidi"/>
        </w:rPr>
      </w:pPr>
    </w:p>
    <w:tbl>
      <w:tblPr>
        <w:tblStyle w:val="TableGrid"/>
        <w:tblW w:w="0" w:type="auto"/>
        <w:tblLook w:val="06A0" w:firstRow="1" w:lastRow="0" w:firstColumn="1" w:lastColumn="0" w:noHBand="1" w:noVBand="1"/>
      </w:tblPr>
      <w:tblGrid>
        <w:gridCol w:w="3147"/>
        <w:gridCol w:w="6293"/>
      </w:tblGrid>
      <w:tr w:rsidR="2599A005" w14:paraId="71F73E5C" w14:textId="77777777" w:rsidTr="2599A005">
        <w:trPr>
          <w:trHeight w:val="300"/>
        </w:trPr>
        <w:tc>
          <w:tcPr>
            <w:tcW w:w="3150" w:type="dxa"/>
          </w:tcPr>
          <w:p w14:paraId="61E484C9" w14:textId="48904DB8" w:rsidR="58F4A79B" w:rsidRDefault="58F4A79B" w:rsidP="2599A005">
            <w:r w:rsidRPr="2599A005">
              <w:rPr>
                <w:rFonts w:asciiTheme="minorHAnsi" w:eastAsiaTheme="minorEastAsia" w:hAnsiTheme="minorHAnsi" w:cstheme="minorBidi"/>
                <w:b/>
                <w:bCs/>
              </w:rPr>
              <w:t>Funding element</w:t>
            </w:r>
          </w:p>
        </w:tc>
        <w:tc>
          <w:tcPr>
            <w:tcW w:w="6300" w:type="dxa"/>
          </w:tcPr>
          <w:p w14:paraId="3AE865ED" w14:textId="287A19DE" w:rsidR="58F4A79B" w:rsidRDefault="58F4A79B" w:rsidP="2599A005">
            <w:r w:rsidRPr="2599A005">
              <w:rPr>
                <w:rFonts w:asciiTheme="minorHAnsi" w:eastAsiaTheme="minorEastAsia" w:hAnsiTheme="minorHAnsi" w:cstheme="minorBidi"/>
                <w:b/>
                <w:bCs/>
              </w:rPr>
              <w:t>Maximum provision</w:t>
            </w:r>
          </w:p>
        </w:tc>
      </w:tr>
      <w:tr w:rsidR="2599A005" w14:paraId="433EB35C" w14:textId="77777777" w:rsidTr="2599A005">
        <w:trPr>
          <w:trHeight w:val="300"/>
        </w:trPr>
        <w:tc>
          <w:tcPr>
            <w:tcW w:w="3150" w:type="dxa"/>
          </w:tcPr>
          <w:p w14:paraId="6C98CB6A" w14:textId="4236D4AA" w:rsidR="58F4A79B" w:rsidRDefault="58F4A79B" w:rsidP="2599A005">
            <w:r w:rsidRPr="2599A005">
              <w:rPr>
                <w:rFonts w:asciiTheme="minorHAnsi" w:eastAsiaTheme="minorEastAsia" w:hAnsiTheme="minorHAnsi" w:cstheme="minorBidi"/>
              </w:rPr>
              <w:t>Stipend</w:t>
            </w:r>
          </w:p>
        </w:tc>
        <w:tc>
          <w:tcPr>
            <w:tcW w:w="6300" w:type="dxa"/>
          </w:tcPr>
          <w:p w14:paraId="33A3A254" w14:textId="7AA97CBF" w:rsidR="58F4A79B" w:rsidRDefault="58F4A79B" w:rsidP="2599A005">
            <w:pPr>
              <w:rPr>
                <w:rFonts w:asciiTheme="minorHAnsi" w:eastAsiaTheme="minorEastAsia" w:hAnsiTheme="minorHAnsi" w:cstheme="minorBidi"/>
              </w:rPr>
            </w:pPr>
            <w:r w:rsidRPr="2599A005">
              <w:rPr>
                <w:rFonts w:asciiTheme="minorHAnsi" w:eastAsiaTheme="minorEastAsia" w:hAnsiTheme="minorHAnsi" w:cstheme="minorBidi"/>
              </w:rPr>
              <w:t>UKRI rate, plus 3% annual uplift (with or without London weighting as appropriate)</w:t>
            </w:r>
          </w:p>
        </w:tc>
      </w:tr>
      <w:tr w:rsidR="2599A005" w14:paraId="2B98D217" w14:textId="77777777" w:rsidTr="2599A005">
        <w:trPr>
          <w:trHeight w:val="300"/>
        </w:trPr>
        <w:tc>
          <w:tcPr>
            <w:tcW w:w="3150" w:type="dxa"/>
          </w:tcPr>
          <w:p w14:paraId="78E13D64" w14:textId="0134154D" w:rsidR="58F4A79B" w:rsidRDefault="58F4A79B" w:rsidP="2599A005">
            <w:r w:rsidRPr="2599A005">
              <w:rPr>
                <w:rFonts w:asciiTheme="minorHAnsi" w:eastAsiaTheme="minorEastAsia" w:hAnsiTheme="minorHAnsi" w:cstheme="minorBidi"/>
              </w:rPr>
              <w:t>Tuition fees</w:t>
            </w:r>
          </w:p>
        </w:tc>
        <w:tc>
          <w:tcPr>
            <w:tcW w:w="6300" w:type="dxa"/>
          </w:tcPr>
          <w:p w14:paraId="1F447727" w14:textId="3E3DE7E1" w:rsidR="58F4A79B" w:rsidRDefault="58F4A79B" w:rsidP="2599A005">
            <w:r w:rsidRPr="2599A005">
              <w:rPr>
                <w:rFonts w:asciiTheme="minorHAnsi" w:eastAsiaTheme="minorEastAsia" w:hAnsiTheme="minorHAnsi" w:cstheme="minorBidi"/>
              </w:rPr>
              <w:t>Full Home tuition fees at the host institution</w:t>
            </w:r>
          </w:p>
        </w:tc>
      </w:tr>
      <w:tr w:rsidR="2599A005" w14:paraId="31B694C3" w14:textId="77777777" w:rsidTr="2599A005">
        <w:trPr>
          <w:trHeight w:val="300"/>
        </w:trPr>
        <w:tc>
          <w:tcPr>
            <w:tcW w:w="3150" w:type="dxa"/>
          </w:tcPr>
          <w:p w14:paraId="74B5DF17" w14:textId="564AECEE" w:rsidR="58F4A79B" w:rsidRDefault="58F4A79B" w:rsidP="2599A005">
            <w:r w:rsidRPr="2599A005">
              <w:rPr>
                <w:rFonts w:asciiTheme="minorHAnsi" w:eastAsiaTheme="minorEastAsia" w:hAnsiTheme="minorHAnsi" w:cstheme="minorBidi"/>
              </w:rPr>
              <w:t>Research costs</w:t>
            </w:r>
          </w:p>
        </w:tc>
        <w:tc>
          <w:tcPr>
            <w:tcW w:w="6300" w:type="dxa"/>
          </w:tcPr>
          <w:p w14:paraId="58FC6C78" w14:textId="533735F1" w:rsidR="58F4A79B" w:rsidRDefault="58F4A79B" w:rsidP="2599A005">
            <w:r w:rsidRPr="2599A005">
              <w:rPr>
                <w:rFonts w:asciiTheme="minorHAnsi" w:eastAsiaTheme="minorEastAsia" w:hAnsiTheme="minorHAnsi" w:cstheme="minorBidi"/>
              </w:rPr>
              <w:t>Up to £10,000 per year with justification</w:t>
            </w:r>
          </w:p>
        </w:tc>
      </w:tr>
      <w:tr w:rsidR="2599A005" w14:paraId="2151619C" w14:textId="77777777" w:rsidTr="2599A005">
        <w:trPr>
          <w:trHeight w:val="300"/>
        </w:trPr>
        <w:tc>
          <w:tcPr>
            <w:tcW w:w="3150" w:type="dxa"/>
          </w:tcPr>
          <w:p w14:paraId="189EBFC0" w14:textId="1D4E46B3" w:rsidR="58F4A79B" w:rsidRDefault="58F4A79B" w:rsidP="2599A005">
            <w:r w:rsidRPr="2599A005">
              <w:rPr>
                <w:rFonts w:asciiTheme="minorHAnsi" w:eastAsiaTheme="minorEastAsia" w:hAnsiTheme="minorHAnsi" w:cstheme="minorBidi"/>
              </w:rPr>
              <w:t>Training</w:t>
            </w:r>
          </w:p>
        </w:tc>
        <w:tc>
          <w:tcPr>
            <w:tcW w:w="6300" w:type="dxa"/>
          </w:tcPr>
          <w:p w14:paraId="03828A01" w14:textId="1EAC32D5" w:rsidR="58F4A79B" w:rsidRDefault="58F4A79B" w:rsidP="2599A005">
            <w:r w:rsidRPr="2599A005">
              <w:rPr>
                <w:rFonts w:asciiTheme="minorHAnsi" w:eastAsiaTheme="minorEastAsia" w:hAnsiTheme="minorHAnsi" w:cstheme="minorBidi"/>
              </w:rPr>
              <w:t>Up to £1500 over the studentship with justification</w:t>
            </w:r>
          </w:p>
        </w:tc>
      </w:tr>
      <w:tr w:rsidR="2599A005" w14:paraId="514C6410" w14:textId="77777777" w:rsidTr="2599A005">
        <w:trPr>
          <w:trHeight w:val="300"/>
        </w:trPr>
        <w:tc>
          <w:tcPr>
            <w:tcW w:w="3150" w:type="dxa"/>
          </w:tcPr>
          <w:p w14:paraId="0ADB430A" w14:textId="752D87E5" w:rsidR="58F4A79B" w:rsidRDefault="58F4A79B" w:rsidP="2599A005">
            <w:r w:rsidRPr="2599A005">
              <w:rPr>
                <w:rFonts w:asciiTheme="minorHAnsi" w:eastAsiaTheme="minorEastAsia" w:hAnsiTheme="minorHAnsi" w:cstheme="minorBidi"/>
              </w:rPr>
              <w:t>Conference travel</w:t>
            </w:r>
          </w:p>
        </w:tc>
        <w:tc>
          <w:tcPr>
            <w:tcW w:w="6300" w:type="dxa"/>
          </w:tcPr>
          <w:p w14:paraId="06EB9DB8" w14:textId="0DD785CB" w:rsidR="58F4A79B" w:rsidRDefault="58F4A79B" w:rsidP="2599A005">
            <w:r w:rsidRPr="2599A005">
              <w:rPr>
                <w:rFonts w:asciiTheme="minorHAnsi" w:eastAsiaTheme="minorEastAsia" w:hAnsiTheme="minorHAnsi" w:cstheme="minorBidi"/>
              </w:rPr>
              <w:t>Up to £2000 over the studentship with justification</w:t>
            </w:r>
          </w:p>
        </w:tc>
      </w:tr>
      <w:tr w:rsidR="2599A005" w14:paraId="7E003877" w14:textId="77777777" w:rsidTr="2599A005">
        <w:trPr>
          <w:trHeight w:val="300"/>
        </w:trPr>
        <w:tc>
          <w:tcPr>
            <w:tcW w:w="3150" w:type="dxa"/>
          </w:tcPr>
          <w:p w14:paraId="04A4DBD7" w14:textId="22E4C4ED" w:rsidR="58F4A79B" w:rsidRDefault="58F4A79B" w:rsidP="2599A005">
            <w:r w:rsidRPr="2599A005">
              <w:rPr>
                <w:rFonts w:asciiTheme="minorHAnsi" w:eastAsiaTheme="minorEastAsia" w:hAnsiTheme="minorHAnsi" w:cstheme="minorBidi"/>
              </w:rPr>
              <w:t>Duration</w:t>
            </w:r>
          </w:p>
        </w:tc>
        <w:tc>
          <w:tcPr>
            <w:tcW w:w="6300" w:type="dxa"/>
          </w:tcPr>
          <w:p w14:paraId="398FF0A7" w14:textId="28A7C19E" w:rsidR="58F4A79B" w:rsidRDefault="58F4A79B" w:rsidP="2599A005">
            <w:r w:rsidRPr="2599A005">
              <w:rPr>
                <w:rFonts w:asciiTheme="minorHAnsi" w:eastAsiaTheme="minorEastAsia" w:hAnsiTheme="minorHAnsi" w:cstheme="minorBidi"/>
              </w:rPr>
              <w:t>Three years</w:t>
            </w:r>
          </w:p>
        </w:tc>
      </w:tr>
      <w:tr w:rsidR="2599A005" w14:paraId="248715D6" w14:textId="77777777" w:rsidTr="2599A005">
        <w:trPr>
          <w:trHeight w:val="300"/>
        </w:trPr>
        <w:tc>
          <w:tcPr>
            <w:tcW w:w="3150" w:type="dxa"/>
          </w:tcPr>
          <w:p w14:paraId="1D37973A" w14:textId="3303F4D4" w:rsidR="58F4A79B" w:rsidRDefault="58F4A79B" w:rsidP="2599A005">
            <w:r w:rsidRPr="2599A005">
              <w:rPr>
                <w:rFonts w:asciiTheme="minorHAnsi" w:eastAsiaTheme="minorEastAsia" w:hAnsiTheme="minorHAnsi" w:cstheme="minorBidi"/>
              </w:rPr>
              <w:t>Maximum award</w:t>
            </w:r>
          </w:p>
        </w:tc>
        <w:tc>
          <w:tcPr>
            <w:tcW w:w="6300" w:type="dxa"/>
          </w:tcPr>
          <w:p w14:paraId="34C707A7" w14:textId="1BDA38BE" w:rsidR="58F4A79B" w:rsidRDefault="58F4A79B" w:rsidP="2599A005">
            <w:r w:rsidRPr="2599A005">
              <w:rPr>
                <w:rFonts w:asciiTheme="minorHAnsi" w:eastAsiaTheme="minorEastAsia" w:hAnsiTheme="minorHAnsi" w:cstheme="minorBidi"/>
              </w:rPr>
              <w:t>£137,000</w:t>
            </w:r>
            <w:r w:rsidR="53EB2009" w:rsidRPr="2599A005">
              <w:rPr>
                <w:rFonts w:asciiTheme="minorHAnsi" w:eastAsiaTheme="minorEastAsia" w:hAnsiTheme="minorHAnsi" w:cstheme="minorBidi"/>
              </w:rPr>
              <w:t xml:space="preserve"> </w:t>
            </w:r>
          </w:p>
        </w:tc>
      </w:tr>
    </w:tbl>
    <w:p w14:paraId="1C61D086" w14:textId="514F998A" w:rsidR="002A3836" w:rsidRDefault="002A3836" w:rsidP="002A3836">
      <w:pPr>
        <w:pStyle w:val="Heading4"/>
      </w:pPr>
    </w:p>
    <w:p w14:paraId="60FBF5B6" w14:textId="2F9830A3" w:rsidR="53EB2009" w:rsidRDefault="53EB2009" w:rsidP="2599A005">
      <w:pPr>
        <w:pStyle w:val="Heading4"/>
      </w:pPr>
      <w:r w:rsidRPr="2599A005">
        <w:rPr>
          <w:b/>
          <w:bCs/>
          <w:color w:val="8064A2" w:themeColor="accent4"/>
        </w:rPr>
        <w:t>Costs that will not normally be funded</w:t>
      </w:r>
    </w:p>
    <w:p w14:paraId="26238A17" w14:textId="512B30DF" w:rsidR="53EB2009" w:rsidRDefault="53EB2009" w:rsidP="2599A005">
      <w:pPr>
        <w:pStyle w:val="ListParagraph"/>
        <w:numPr>
          <w:ilvl w:val="0"/>
          <w:numId w:val="1"/>
        </w:numPr>
        <w:rPr>
          <w:rFonts w:asciiTheme="minorHAnsi" w:eastAsiaTheme="minorEastAsia" w:hAnsiTheme="minorHAnsi" w:cstheme="minorBidi"/>
        </w:rPr>
      </w:pPr>
      <w:r w:rsidRPr="2599A005">
        <w:rPr>
          <w:rFonts w:asciiTheme="minorHAnsi" w:eastAsiaTheme="minorEastAsia" w:hAnsiTheme="minorHAnsi" w:cstheme="minorBidi"/>
        </w:rPr>
        <w:t>Indirect or estate costs</w:t>
      </w:r>
      <w:r w:rsidR="64AA209B" w:rsidRPr="2599A005">
        <w:rPr>
          <w:rFonts w:asciiTheme="minorHAnsi" w:eastAsiaTheme="minorEastAsia" w:hAnsiTheme="minorHAnsi" w:cstheme="minorBidi"/>
        </w:rPr>
        <w:t>.</w:t>
      </w:r>
    </w:p>
    <w:p w14:paraId="44B571A7" w14:textId="55D49B7A" w:rsidR="53EB2009" w:rsidRDefault="53EB2009" w:rsidP="2599A005">
      <w:pPr>
        <w:pStyle w:val="ListParagraph"/>
        <w:numPr>
          <w:ilvl w:val="0"/>
          <w:numId w:val="1"/>
        </w:numPr>
        <w:rPr>
          <w:rFonts w:asciiTheme="minorHAnsi" w:eastAsiaTheme="minorEastAsia" w:hAnsiTheme="minorHAnsi" w:cstheme="minorBidi"/>
        </w:rPr>
      </w:pPr>
      <w:r w:rsidRPr="4E1C0DFB">
        <w:rPr>
          <w:rFonts w:asciiTheme="minorHAnsi" w:eastAsiaTheme="minorEastAsia" w:hAnsiTheme="minorHAnsi" w:cstheme="minorBidi"/>
        </w:rPr>
        <w:t>Institutional overheads</w:t>
      </w:r>
      <w:r w:rsidR="2638695D" w:rsidRPr="4E1C0DFB">
        <w:rPr>
          <w:rFonts w:asciiTheme="minorHAnsi" w:eastAsiaTheme="minorEastAsia" w:hAnsiTheme="minorHAnsi" w:cstheme="minorBidi"/>
        </w:rPr>
        <w:t>.</w:t>
      </w:r>
    </w:p>
    <w:p w14:paraId="2D5A4C04" w14:textId="74D1552C" w:rsidR="10B4459F" w:rsidRDefault="10B4459F" w:rsidP="4E1C0DFB">
      <w:pPr>
        <w:pStyle w:val="ListParagraph"/>
        <w:numPr>
          <w:ilvl w:val="0"/>
          <w:numId w:val="1"/>
        </w:numPr>
        <w:rPr>
          <w:rFonts w:asciiTheme="minorHAnsi" w:eastAsiaTheme="minorEastAsia" w:hAnsiTheme="minorHAnsi" w:cstheme="minorBidi"/>
        </w:rPr>
      </w:pPr>
      <w:r w:rsidRPr="4E1C0DFB">
        <w:rPr>
          <w:rFonts w:asciiTheme="minorHAnsi" w:eastAsiaTheme="minorEastAsia" w:hAnsiTheme="minorHAnsi" w:cstheme="minorBidi"/>
        </w:rPr>
        <w:t>Maintenance of equipment.</w:t>
      </w:r>
    </w:p>
    <w:p w14:paraId="5E893E2D" w14:textId="38168A09" w:rsidR="53EB2009" w:rsidRDefault="53EB2009" w:rsidP="2599A005">
      <w:pPr>
        <w:pStyle w:val="ListParagraph"/>
        <w:numPr>
          <w:ilvl w:val="0"/>
          <w:numId w:val="1"/>
        </w:numPr>
        <w:rPr>
          <w:rFonts w:asciiTheme="minorHAnsi" w:eastAsiaTheme="minorEastAsia" w:hAnsiTheme="minorHAnsi" w:cstheme="minorBidi"/>
        </w:rPr>
      </w:pPr>
      <w:r w:rsidRPr="2599A005">
        <w:rPr>
          <w:rFonts w:asciiTheme="minorHAnsi" w:eastAsiaTheme="minorEastAsia" w:hAnsiTheme="minorHAnsi" w:cstheme="minorBidi"/>
        </w:rPr>
        <w:t>Supervisory salaries</w:t>
      </w:r>
      <w:r w:rsidR="1D8EF167" w:rsidRPr="2599A005">
        <w:rPr>
          <w:rFonts w:asciiTheme="minorHAnsi" w:eastAsiaTheme="minorEastAsia" w:hAnsiTheme="minorHAnsi" w:cstheme="minorBidi"/>
        </w:rPr>
        <w:t>.</w:t>
      </w:r>
    </w:p>
    <w:p w14:paraId="43EFF30E" w14:textId="726C8B9B" w:rsidR="53EB2009" w:rsidRDefault="53EB2009" w:rsidP="2599A005">
      <w:pPr>
        <w:pStyle w:val="ListParagraph"/>
        <w:numPr>
          <w:ilvl w:val="0"/>
          <w:numId w:val="1"/>
        </w:numPr>
        <w:rPr>
          <w:rFonts w:asciiTheme="minorHAnsi" w:eastAsiaTheme="minorEastAsia" w:hAnsiTheme="minorHAnsi" w:cstheme="minorBidi"/>
        </w:rPr>
      </w:pPr>
      <w:r w:rsidRPr="2599A005">
        <w:rPr>
          <w:rFonts w:asciiTheme="minorHAnsi" w:eastAsiaTheme="minorEastAsia" w:hAnsiTheme="minorHAnsi" w:cstheme="minorBidi"/>
        </w:rPr>
        <w:t>Retrospective costs incurred before the award commences</w:t>
      </w:r>
      <w:r w:rsidR="7FB7DB22" w:rsidRPr="2599A005">
        <w:rPr>
          <w:rFonts w:asciiTheme="minorHAnsi" w:eastAsiaTheme="minorEastAsia" w:hAnsiTheme="minorHAnsi" w:cstheme="minorBidi"/>
        </w:rPr>
        <w:t>.</w:t>
      </w:r>
    </w:p>
    <w:p w14:paraId="65E5CB85" w14:textId="355711D2" w:rsidR="53EB2009" w:rsidRDefault="53EB2009" w:rsidP="2599A005">
      <w:pPr>
        <w:pStyle w:val="ListParagraph"/>
        <w:numPr>
          <w:ilvl w:val="0"/>
          <w:numId w:val="1"/>
        </w:numPr>
        <w:rPr>
          <w:rFonts w:asciiTheme="minorHAnsi" w:eastAsiaTheme="minorEastAsia" w:hAnsiTheme="minorHAnsi" w:cstheme="minorBidi"/>
        </w:rPr>
      </w:pPr>
      <w:r w:rsidRPr="2599A005">
        <w:rPr>
          <w:rFonts w:asciiTheme="minorHAnsi" w:eastAsiaTheme="minorEastAsia" w:hAnsiTheme="minorHAnsi" w:cstheme="minorBidi"/>
        </w:rPr>
        <w:t>Costs not directly related to the proposed research</w:t>
      </w:r>
      <w:r w:rsidR="785AA804" w:rsidRPr="2599A005">
        <w:rPr>
          <w:rFonts w:asciiTheme="minorHAnsi" w:eastAsiaTheme="minorEastAsia" w:hAnsiTheme="minorHAnsi" w:cstheme="minorBidi"/>
        </w:rPr>
        <w:t>.</w:t>
      </w:r>
    </w:p>
    <w:p w14:paraId="693A2161" w14:textId="61CC74C4" w:rsidR="2599A005" w:rsidRDefault="2599A005" w:rsidP="2599A005"/>
    <w:p w14:paraId="31997CBE" w14:textId="3F7319A8" w:rsidR="002A3836" w:rsidRDefault="002A3836" w:rsidP="002A3836">
      <w:pPr>
        <w:pStyle w:val="Heading4"/>
        <w:rPr>
          <w:b/>
          <w:bCs/>
          <w:color w:val="8064A2" w:themeColor="accent4"/>
        </w:rPr>
      </w:pPr>
      <w:r>
        <w:rPr>
          <w:b/>
          <w:bCs/>
          <w:color w:val="8064A2" w:themeColor="accent4"/>
        </w:rPr>
        <w:t xml:space="preserve">Important </w:t>
      </w:r>
      <w:r w:rsidR="00B21A3C">
        <w:rPr>
          <w:b/>
          <w:bCs/>
          <w:color w:val="8064A2" w:themeColor="accent4"/>
        </w:rPr>
        <w:t>Funding Conditions</w:t>
      </w:r>
    </w:p>
    <w:p w14:paraId="0BFE6AFC" w14:textId="4987814F" w:rsidR="00B21A3C" w:rsidRPr="00B21A3C" w:rsidRDefault="00B21A3C" w:rsidP="00B21A3C">
      <w:pPr>
        <w:pStyle w:val="ListParagraph"/>
        <w:numPr>
          <w:ilvl w:val="0"/>
          <w:numId w:val="2"/>
        </w:numPr>
      </w:pPr>
      <w:r>
        <w:rPr>
          <w:rFonts w:asciiTheme="minorHAnsi" w:hAnsiTheme="minorHAnsi" w:cstheme="minorHAnsi"/>
        </w:rPr>
        <w:t>No extensions or top-up funding are available.</w:t>
      </w:r>
    </w:p>
    <w:p w14:paraId="22E32CE9" w14:textId="38AE08ED" w:rsidR="00B21A3C" w:rsidRPr="00DE3DDA" w:rsidRDefault="00DE3DDA" w:rsidP="00B21A3C">
      <w:pPr>
        <w:pStyle w:val="ListParagraph"/>
        <w:numPr>
          <w:ilvl w:val="0"/>
          <w:numId w:val="2"/>
        </w:numPr>
      </w:pPr>
      <w:r>
        <w:rPr>
          <w:rFonts w:asciiTheme="minorHAnsi" w:hAnsiTheme="minorHAnsi" w:cstheme="minorHAnsi"/>
        </w:rPr>
        <w:t>Studentships must commence within 12 months of award.</w:t>
      </w:r>
    </w:p>
    <w:p w14:paraId="1F5BEB82" w14:textId="21D6F0C4" w:rsidR="00DE3DDA" w:rsidRPr="002B0BD1" w:rsidRDefault="00DE3DDA" w:rsidP="00B21A3C">
      <w:pPr>
        <w:pStyle w:val="ListParagraph"/>
        <w:numPr>
          <w:ilvl w:val="0"/>
          <w:numId w:val="2"/>
        </w:numPr>
      </w:pPr>
      <w:r>
        <w:rPr>
          <w:rFonts w:asciiTheme="minorHAnsi" w:hAnsiTheme="minorHAnsi" w:cstheme="minorHAnsi"/>
        </w:rPr>
        <w:t>Continued funding</w:t>
      </w:r>
      <w:r w:rsidR="00CA3412">
        <w:rPr>
          <w:rFonts w:asciiTheme="minorHAnsi" w:hAnsiTheme="minorHAnsi" w:cstheme="minorHAnsi"/>
        </w:rPr>
        <w:t xml:space="preserve"> is dependent upon satisfactory annual progress reports.</w:t>
      </w:r>
    </w:p>
    <w:p w14:paraId="032AE212" w14:textId="09FA8A35" w:rsidR="002B0BD1" w:rsidRPr="00CA3412" w:rsidRDefault="002B0BD1" w:rsidP="00B21A3C">
      <w:pPr>
        <w:pStyle w:val="ListParagraph"/>
        <w:numPr>
          <w:ilvl w:val="0"/>
          <w:numId w:val="2"/>
        </w:numPr>
      </w:pPr>
      <w:r>
        <w:rPr>
          <w:rFonts w:asciiTheme="minorHAnsi" w:hAnsiTheme="minorHAnsi" w:cstheme="minorHAnsi"/>
        </w:rPr>
        <w:t>A final report</w:t>
      </w:r>
      <w:r w:rsidR="004566E0">
        <w:rPr>
          <w:rFonts w:asciiTheme="minorHAnsi" w:hAnsiTheme="minorHAnsi" w:cstheme="minorHAnsi"/>
        </w:rPr>
        <w:t xml:space="preserve"> and lay summary are required at Studentship completion.</w:t>
      </w:r>
    </w:p>
    <w:p w14:paraId="0A9D6CE9" w14:textId="4B36C523" w:rsidR="00CA3412" w:rsidRPr="00476B9A" w:rsidRDefault="00CA3412" w:rsidP="00B21A3C">
      <w:pPr>
        <w:pStyle w:val="ListParagraph"/>
        <w:numPr>
          <w:ilvl w:val="0"/>
          <w:numId w:val="2"/>
        </w:numPr>
      </w:pPr>
      <w:r>
        <w:rPr>
          <w:rFonts w:asciiTheme="minorHAnsi" w:hAnsiTheme="minorHAnsi" w:cstheme="minorHAnsi"/>
        </w:rPr>
        <w:t>Research outputs must be reported</w:t>
      </w:r>
      <w:r w:rsidR="00353DDF">
        <w:rPr>
          <w:rFonts w:asciiTheme="minorHAnsi" w:hAnsiTheme="minorHAnsi" w:cstheme="minorHAnsi"/>
        </w:rPr>
        <w:t xml:space="preserve"> through </w:t>
      </w:r>
      <w:proofErr w:type="spellStart"/>
      <w:r w:rsidR="00353DDF">
        <w:rPr>
          <w:rFonts w:asciiTheme="minorHAnsi" w:hAnsiTheme="minorHAnsi" w:cstheme="minorHAnsi"/>
        </w:rPr>
        <w:t>Researchfish</w:t>
      </w:r>
      <w:proofErr w:type="spellEnd"/>
      <w:r w:rsidR="00353DDF">
        <w:rPr>
          <w:rFonts w:asciiTheme="minorHAnsi" w:hAnsiTheme="minorHAnsi" w:cstheme="minorHAnsi"/>
        </w:rPr>
        <w:t xml:space="preserve"> annually during the award and for five years afterwards.</w:t>
      </w:r>
    </w:p>
    <w:p w14:paraId="55D27C5D" w14:textId="75D608D8" w:rsidR="00476B9A" w:rsidRPr="006475BB" w:rsidRDefault="00F101CB" w:rsidP="00B21A3C">
      <w:pPr>
        <w:pStyle w:val="ListParagraph"/>
        <w:numPr>
          <w:ilvl w:val="0"/>
          <w:numId w:val="2"/>
        </w:numPr>
      </w:pPr>
      <w:r w:rsidRPr="2599A005">
        <w:rPr>
          <w:rFonts w:asciiTheme="minorHAnsi" w:hAnsiTheme="minorHAnsi" w:cstheme="minorBidi"/>
        </w:rPr>
        <w:lastRenderedPageBreak/>
        <w:t xml:space="preserve">Support from </w:t>
      </w:r>
      <w:r w:rsidR="69EA1BDD" w:rsidRPr="2599A005">
        <w:rPr>
          <w:rFonts w:asciiTheme="minorHAnsi" w:hAnsiTheme="minorHAnsi" w:cstheme="minorBidi"/>
        </w:rPr>
        <w:t xml:space="preserve">Psoriasis UK </w:t>
      </w:r>
      <w:r w:rsidRPr="2599A005">
        <w:rPr>
          <w:rFonts w:asciiTheme="minorHAnsi" w:hAnsiTheme="minorHAnsi" w:cstheme="minorBidi"/>
        </w:rPr>
        <w:t>should be acknowledged in any publications</w:t>
      </w:r>
      <w:r w:rsidR="006475BB" w:rsidRPr="2599A005">
        <w:rPr>
          <w:rFonts w:asciiTheme="minorHAnsi" w:hAnsiTheme="minorHAnsi" w:cstheme="minorBidi"/>
        </w:rPr>
        <w:t>, presentations, posters, or other dissemination activities arising from the funded research.</w:t>
      </w:r>
    </w:p>
    <w:p w14:paraId="579DA0A7" w14:textId="1A978100" w:rsidR="006475BB" w:rsidRPr="00D47135" w:rsidRDefault="0031223C" w:rsidP="2599A005">
      <w:pPr>
        <w:pStyle w:val="ListParagraph"/>
        <w:numPr>
          <w:ilvl w:val="0"/>
          <w:numId w:val="2"/>
        </w:numPr>
        <w:rPr>
          <w:rFonts w:asciiTheme="minorHAnsi" w:hAnsiTheme="minorHAnsi" w:cstheme="minorBidi"/>
        </w:rPr>
      </w:pPr>
      <w:r w:rsidRPr="2599A005">
        <w:rPr>
          <w:rFonts w:asciiTheme="minorHAnsi" w:hAnsiTheme="minorHAnsi" w:cstheme="minorBidi"/>
        </w:rPr>
        <w:t xml:space="preserve">Copies of relevant publications and outputs should be provided to the Research Manager at </w:t>
      </w:r>
      <w:r w:rsidR="7458823E" w:rsidRPr="2599A005">
        <w:rPr>
          <w:rFonts w:asciiTheme="minorHAnsi" w:hAnsiTheme="minorHAnsi" w:cstheme="minorBidi"/>
        </w:rPr>
        <w:t>Psoriasis UK</w:t>
      </w:r>
      <w:r w:rsidRPr="2599A005">
        <w:rPr>
          <w:rFonts w:asciiTheme="minorHAnsi" w:hAnsiTheme="minorHAnsi" w:cstheme="minorBidi"/>
        </w:rPr>
        <w:t>.</w:t>
      </w:r>
    </w:p>
    <w:p w14:paraId="429B9F9F" w14:textId="5AF16285" w:rsidR="00D47135" w:rsidRPr="00214306" w:rsidRDefault="00D47135" w:rsidP="00B21A3C">
      <w:pPr>
        <w:pStyle w:val="ListParagraph"/>
        <w:numPr>
          <w:ilvl w:val="0"/>
          <w:numId w:val="2"/>
        </w:numPr>
      </w:pPr>
      <w:r w:rsidRPr="2599A005">
        <w:rPr>
          <w:rFonts w:asciiTheme="minorHAnsi" w:hAnsiTheme="minorHAnsi" w:cstheme="minorBidi"/>
        </w:rPr>
        <w:t>A bound copy</w:t>
      </w:r>
      <w:r w:rsidR="00EE442E" w:rsidRPr="2599A005">
        <w:rPr>
          <w:rFonts w:asciiTheme="minorHAnsi" w:hAnsiTheme="minorHAnsi" w:cstheme="minorBidi"/>
        </w:rPr>
        <w:t xml:space="preserve"> of the thesis must be submitted to </w:t>
      </w:r>
      <w:r w:rsidR="1C4C51AE" w:rsidRPr="2599A005">
        <w:rPr>
          <w:rFonts w:asciiTheme="minorHAnsi" w:hAnsiTheme="minorHAnsi" w:cstheme="minorBidi"/>
        </w:rPr>
        <w:t xml:space="preserve">Psoriasis UK </w:t>
      </w:r>
      <w:r w:rsidR="00EE442E" w:rsidRPr="2599A005">
        <w:rPr>
          <w:rFonts w:asciiTheme="minorHAnsi" w:hAnsiTheme="minorHAnsi" w:cstheme="minorBidi"/>
        </w:rPr>
        <w:t xml:space="preserve">on completion </w:t>
      </w:r>
      <w:r w:rsidR="00DC3120" w:rsidRPr="2599A005">
        <w:rPr>
          <w:rFonts w:asciiTheme="minorHAnsi" w:hAnsiTheme="minorHAnsi" w:cstheme="minorBidi"/>
        </w:rPr>
        <w:t>of the PhD, for their library.</w:t>
      </w:r>
    </w:p>
    <w:p w14:paraId="351CAD23" w14:textId="77777777" w:rsidR="00214306" w:rsidRDefault="00214306" w:rsidP="00214306"/>
    <w:p w14:paraId="5E41E799" w14:textId="1C6D720C" w:rsidR="00214306" w:rsidRDefault="00214306" w:rsidP="00214306">
      <w:pPr>
        <w:pStyle w:val="Heading4"/>
        <w:rPr>
          <w:b/>
          <w:bCs/>
          <w:color w:val="8064A2" w:themeColor="accent4"/>
        </w:rPr>
      </w:pPr>
      <w:r>
        <w:rPr>
          <w:b/>
          <w:bCs/>
          <w:color w:val="8064A2" w:themeColor="accent4"/>
        </w:rPr>
        <w:t>How Applications are Assessed</w:t>
      </w:r>
    </w:p>
    <w:p w14:paraId="3A994676" w14:textId="3224EFCE" w:rsidR="00102F85" w:rsidRDefault="00102F85" w:rsidP="00102F85">
      <w:pPr>
        <w:rPr>
          <w:rFonts w:asciiTheme="minorHAnsi" w:hAnsiTheme="minorHAnsi" w:cstheme="minorHAnsi"/>
        </w:rPr>
      </w:pPr>
      <w:r>
        <w:rPr>
          <w:rFonts w:asciiTheme="minorHAnsi" w:hAnsiTheme="minorHAnsi" w:cstheme="minorHAnsi"/>
        </w:rPr>
        <w:t>Applications undergo review by:</w:t>
      </w:r>
    </w:p>
    <w:p w14:paraId="6CA5B3B0" w14:textId="64A99DB8" w:rsidR="00102F85" w:rsidRDefault="0070203F" w:rsidP="2599A005">
      <w:pPr>
        <w:pStyle w:val="ListParagraph"/>
        <w:numPr>
          <w:ilvl w:val="0"/>
          <w:numId w:val="3"/>
        </w:numPr>
        <w:rPr>
          <w:rFonts w:asciiTheme="minorHAnsi" w:hAnsiTheme="minorHAnsi" w:cstheme="minorBidi"/>
        </w:rPr>
      </w:pPr>
      <w:r w:rsidRPr="2599A005">
        <w:rPr>
          <w:rFonts w:asciiTheme="minorHAnsi" w:hAnsiTheme="minorHAnsi" w:cstheme="minorBidi"/>
        </w:rPr>
        <w:t xml:space="preserve">The Psoriasis </w:t>
      </w:r>
      <w:r w:rsidR="77CB7346" w:rsidRPr="2599A005">
        <w:rPr>
          <w:rFonts w:asciiTheme="minorHAnsi" w:hAnsiTheme="minorHAnsi" w:cstheme="minorBidi"/>
        </w:rPr>
        <w:t xml:space="preserve">UK’s </w:t>
      </w:r>
      <w:r w:rsidRPr="2599A005">
        <w:rPr>
          <w:rFonts w:asciiTheme="minorHAnsi" w:hAnsiTheme="minorHAnsi" w:cstheme="minorBidi"/>
        </w:rPr>
        <w:t>Medical and Research Committee.</w:t>
      </w:r>
    </w:p>
    <w:p w14:paraId="3B016AE0" w14:textId="122B0889" w:rsidR="0070203F" w:rsidRDefault="009967B3" w:rsidP="0070203F">
      <w:pPr>
        <w:pStyle w:val="ListParagraph"/>
        <w:numPr>
          <w:ilvl w:val="0"/>
          <w:numId w:val="3"/>
        </w:numPr>
        <w:rPr>
          <w:rFonts w:asciiTheme="minorHAnsi" w:hAnsiTheme="minorHAnsi" w:cstheme="minorHAnsi"/>
        </w:rPr>
      </w:pPr>
      <w:r>
        <w:rPr>
          <w:rFonts w:asciiTheme="minorHAnsi" w:hAnsiTheme="minorHAnsi" w:cstheme="minorHAnsi"/>
        </w:rPr>
        <w:t>External peer reviewers.</w:t>
      </w:r>
    </w:p>
    <w:p w14:paraId="1B2BA9CE" w14:textId="432319BE" w:rsidR="009967B3" w:rsidRDefault="009967B3" w:rsidP="0070203F">
      <w:pPr>
        <w:pStyle w:val="ListParagraph"/>
        <w:numPr>
          <w:ilvl w:val="0"/>
          <w:numId w:val="3"/>
        </w:numPr>
        <w:rPr>
          <w:rFonts w:asciiTheme="minorHAnsi" w:hAnsiTheme="minorHAnsi" w:cstheme="minorHAnsi"/>
        </w:rPr>
      </w:pPr>
      <w:r>
        <w:rPr>
          <w:rFonts w:asciiTheme="minorHAnsi" w:hAnsiTheme="minorHAnsi" w:cstheme="minorHAnsi"/>
        </w:rPr>
        <w:t xml:space="preserve">The Experts by Experience </w:t>
      </w:r>
      <w:r w:rsidR="001B3417">
        <w:rPr>
          <w:rFonts w:asciiTheme="minorHAnsi" w:hAnsiTheme="minorHAnsi" w:cstheme="minorHAnsi"/>
        </w:rPr>
        <w:t>Committee (individuals living with psoriasis).</w:t>
      </w:r>
    </w:p>
    <w:p w14:paraId="63744E8A" w14:textId="0132711E" w:rsidR="001B3417" w:rsidRDefault="001B3417" w:rsidP="2599A005">
      <w:pPr>
        <w:pStyle w:val="ListParagraph"/>
        <w:numPr>
          <w:ilvl w:val="0"/>
          <w:numId w:val="3"/>
        </w:numPr>
        <w:rPr>
          <w:rFonts w:asciiTheme="minorHAnsi" w:hAnsiTheme="minorHAnsi" w:cstheme="minorBidi"/>
        </w:rPr>
      </w:pPr>
      <w:r w:rsidRPr="2599A005">
        <w:rPr>
          <w:rFonts w:asciiTheme="minorHAnsi" w:hAnsiTheme="minorHAnsi" w:cstheme="minorBidi"/>
        </w:rPr>
        <w:t xml:space="preserve">The Trustees of </w:t>
      </w:r>
      <w:r w:rsidR="3EE3208A" w:rsidRPr="2599A005">
        <w:rPr>
          <w:rFonts w:asciiTheme="minorHAnsi" w:hAnsiTheme="minorHAnsi" w:cstheme="minorBidi"/>
        </w:rPr>
        <w:t>Psoriasis UK</w:t>
      </w:r>
      <w:r w:rsidRPr="2599A005">
        <w:rPr>
          <w:rFonts w:asciiTheme="minorHAnsi" w:hAnsiTheme="minorHAnsi" w:cstheme="minorBidi"/>
        </w:rPr>
        <w:t>, who make the final funding decision.</w:t>
      </w:r>
    </w:p>
    <w:p w14:paraId="52993B92" w14:textId="77777777" w:rsidR="00FE195C" w:rsidRDefault="00FE195C" w:rsidP="00FE195C">
      <w:pPr>
        <w:rPr>
          <w:rFonts w:asciiTheme="minorHAnsi" w:hAnsiTheme="minorHAnsi" w:cstheme="minorHAnsi"/>
        </w:rPr>
      </w:pPr>
    </w:p>
    <w:p w14:paraId="6ADB77B9" w14:textId="17674ECB" w:rsidR="00FE195C" w:rsidRDefault="00FE195C" w:rsidP="00FE195C">
      <w:pPr>
        <w:pStyle w:val="Heading3"/>
        <w:rPr>
          <w:b/>
          <w:bCs/>
          <w:color w:val="8064A2" w:themeColor="accent4"/>
        </w:rPr>
      </w:pPr>
      <w:r>
        <w:rPr>
          <w:b/>
          <w:bCs/>
          <w:color w:val="8064A2" w:themeColor="accent4"/>
        </w:rPr>
        <w:t>Application Guidance</w:t>
      </w:r>
    </w:p>
    <w:p w14:paraId="317558D9" w14:textId="420050D6" w:rsidR="0037198F" w:rsidRDefault="0037198F" w:rsidP="0037198F">
      <w:pPr>
        <w:rPr>
          <w:rFonts w:asciiTheme="minorHAnsi" w:hAnsiTheme="minorHAnsi" w:cstheme="minorHAnsi"/>
        </w:rPr>
      </w:pPr>
      <w:r>
        <w:rPr>
          <w:rFonts w:asciiTheme="minorHAnsi" w:hAnsiTheme="minorHAnsi" w:cstheme="minorHAnsi"/>
        </w:rPr>
        <w:t>Applications must:</w:t>
      </w:r>
    </w:p>
    <w:p w14:paraId="631B2F7F" w14:textId="34D1195E" w:rsidR="0037198F" w:rsidRDefault="008F05F0" w:rsidP="4E1C0DFB">
      <w:pPr>
        <w:pStyle w:val="ListParagraph"/>
        <w:numPr>
          <w:ilvl w:val="0"/>
          <w:numId w:val="8"/>
        </w:numPr>
        <w:rPr>
          <w:rFonts w:asciiTheme="minorHAnsi" w:hAnsiTheme="minorHAnsi" w:cstheme="minorBidi"/>
        </w:rPr>
      </w:pPr>
      <w:r w:rsidRPr="4E1C0DFB">
        <w:rPr>
          <w:rFonts w:asciiTheme="minorHAnsi" w:hAnsiTheme="minorHAnsi" w:cstheme="minorBidi"/>
        </w:rPr>
        <w:t>Be submitted on the official application form as a Word document.</w:t>
      </w:r>
      <w:r w:rsidR="02D11C3E" w:rsidRPr="4E1C0DFB">
        <w:rPr>
          <w:rFonts w:asciiTheme="minorHAnsi" w:hAnsiTheme="minorHAnsi" w:cstheme="minorBidi"/>
        </w:rPr>
        <w:t xml:space="preserve"> Please </w:t>
      </w:r>
      <w:r w:rsidR="02D11C3E" w:rsidRPr="4E1C0DFB">
        <w:rPr>
          <w:rFonts w:asciiTheme="minorHAnsi" w:hAnsiTheme="minorHAnsi" w:cstheme="minorBidi"/>
          <w:b/>
          <w:bCs/>
        </w:rPr>
        <w:t>do not</w:t>
      </w:r>
      <w:r w:rsidR="02D11C3E" w:rsidRPr="4E1C0DFB">
        <w:rPr>
          <w:rFonts w:asciiTheme="minorHAnsi" w:hAnsiTheme="minorHAnsi" w:cstheme="minorBidi"/>
        </w:rPr>
        <w:t xml:space="preserve"> convert to PDF.</w:t>
      </w:r>
    </w:p>
    <w:p w14:paraId="75049C9A" w14:textId="3C090194" w:rsidR="008F05F0" w:rsidRDefault="007E7D75" w:rsidP="0037198F">
      <w:pPr>
        <w:pStyle w:val="ListParagraph"/>
        <w:numPr>
          <w:ilvl w:val="0"/>
          <w:numId w:val="8"/>
        </w:numPr>
        <w:rPr>
          <w:rFonts w:asciiTheme="minorHAnsi" w:hAnsiTheme="minorHAnsi" w:cstheme="minorHAnsi"/>
        </w:rPr>
      </w:pPr>
      <w:r>
        <w:rPr>
          <w:rFonts w:asciiTheme="minorHAnsi" w:hAnsiTheme="minorHAnsi" w:cstheme="minorHAnsi"/>
        </w:rPr>
        <w:t>Be received no later than 23:59 on the stated deadline.</w:t>
      </w:r>
      <w:r w:rsidR="00DC755E">
        <w:rPr>
          <w:rFonts w:asciiTheme="minorHAnsi" w:hAnsiTheme="minorHAnsi" w:cstheme="minorHAnsi"/>
        </w:rPr>
        <w:t xml:space="preserve"> No excuses</w:t>
      </w:r>
      <w:r w:rsidR="004B5878">
        <w:rPr>
          <w:rFonts w:asciiTheme="minorHAnsi" w:hAnsiTheme="minorHAnsi" w:cstheme="minorHAnsi"/>
        </w:rPr>
        <w:t>/explanations for the late arrival of applications will be considered.</w:t>
      </w:r>
    </w:p>
    <w:p w14:paraId="04B548F6" w14:textId="2D456B97" w:rsidR="007E7D75" w:rsidRDefault="007E7D75" w:rsidP="0037198F">
      <w:pPr>
        <w:pStyle w:val="ListParagraph"/>
        <w:numPr>
          <w:ilvl w:val="0"/>
          <w:numId w:val="8"/>
        </w:numPr>
        <w:rPr>
          <w:rFonts w:asciiTheme="minorHAnsi" w:hAnsiTheme="minorHAnsi" w:cstheme="minorHAnsi"/>
        </w:rPr>
      </w:pPr>
      <w:r>
        <w:rPr>
          <w:rFonts w:asciiTheme="minorHAnsi" w:hAnsiTheme="minorHAnsi" w:cstheme="minorHAnsi"/>
        </w:rPr>
        <w:t>Avoid excessive acronyms and use clear language</w:t>
      </w:r>
      <w:r w:rsidR="00793792">
        <w:rPr>
          <w:rFonts w:asciiTheme="minorHAnsi" w:hAnsiTheme="minorHAnsi" w:cstheme="minorHAnsi"/>
        </w:rPr>
        <w:t>.</w:t>
      </w:r>
    </w:p>
    <w:p w14:paraId="5AF77B39" w14:textId="7AEB02AD" w:rsidR="00793792" w:rsidRDefault="004A7FA6" w:rsidP="0037198F">
      <w:pPr>
        <w:pStyle w:val="ListParagraph"/>
        <w:numPr>
          <w:ilvl w:val="0"/>
          <w:numId w:val="8"/>
        </w:numPr>
        <w:rPr>
          <w:rFonts w:asciiTheme="minorHAnsi" w:hAnsiTheme="minorHAnsi" w:cstheme="minorHAnsi"/>
        </w:rPr>
      </w:pPr>
      <w:r>
        <w:rPr>
          <w:rFonts w:asciiTheme="minorHAnsi" w:hAnsiTheme="minorHAnsi" w:cstheme="minorHAnsi"/>
        </w:rPr>
        <w:t>Include complete supporting information, as additions cannot be accepted after submission.</w:t>
      </w:r>
    </w:p>
    <w:p w14:paraId="5B9CCA93" w14:textId="165850D2" w:rsidR="00556E7A" w:rsidRDefault="007D547D" w:rsidP="0037198F">
      <w:pPr>
        <w:pStyle w:val="ListParagraph"/>
        <w:numPr>
          <w:ilvl w:val="0"/>
          <w:numId w:val="8"/>
        </w:numPr>
        <w:rPr>
          <w:rFonts w:asciiTheme="minorHAnsi" w:hAnsiTheme="minorHAnsi" w:cstheme="minorHAnsi"/>
        </w:rPr>
      </w:pPr>
      <w:r>
        <w:rPr>
          <w:rFonts w:asciiTheme="minorHAnsi" w:hAnsiTheme="minorHAnsi" w:cstheme="minorHAnsi"/>
        </w:rPr>
        <w:t>Abide by the word limits for each section.</w:t>
      </w:r>
    </w:p>
    <w:p w14:paraId="17AA56CB" w14:textId="3F12F8E4" w:rsidR="00046947" w:rsidRDefault="00952A61" w:rsidP="2599A005">
      <w:pPr>
        <w:rPr>
          <w:rFonts w:asciiTheme="minorHAnsi" w:hAnsiTheme="minorHAnsi" w:cstheme="minorBidi"/>
        </w:rPr>
      </w:pPr>
      <w:r w:rsidRPr="2599A005">
        <w:rPr>
          <w:rFonts w:asciiTheme="minorHAnsi" w:hAnsiTheme="minorHAnsi" w:cstheme="minorBidi"/>
        </w:rPr>
        <w:t xml:space="preserve">Successful applications will have their </w:t>
      </w:r>
      <w:r w:rsidR="00893DC4" w:rsidRPr="2599A005">
        <w:rPr>
          <w:rFonts w:asciiTheme="minorHAnsi" w:hAnsiTheme="minorHAnsi" w:cstheme="minorBidi"/>
        </w:rPr>
        <w:t xml:space="preserve">project </w:t>
      </w:r>
      <w:r w:rsidRPr="2599A005">
        <w:rPr>
          <w:rFonts w:asciiTheme="minorHAnsi" w:hAnsiTheme="minorHAnsi" w:cstheme="minorBidi"/>
        </w:rPr>
        <w:t>title, institution, applicant name</w:t>
      </w:r>
      <w:r w:rsidR="00256816" w:rsidRPr="2599A005">
        <w:rPr>
          <w:rFonts w:asciiTheme="minorHAnsi" w:hAnsiTheme="minorHAnsi" w:cstheme="minorBidi"/>
        </w:rPr>
        <w:t xml:space="preserve"> and lay summary published by </w:t>
      </w:r>
      <w:r w:rsidR="543946E9" w:rsidRPr="2599A005">
        <w:rPr>
          <w:rFonts w:asciiTheme="minorHAnsi" w:hAnsiTheme="minorHAnsi" w:cstheme="minorBidi"/>
        </w:rPr>
        <w:t>Psoriasis UK</w:t>
      </w:r>
      <w:r w:rsidR="00256816" w:rsidRPr="2599A005">
        <w:rPr>
          <w:rFonts w:asciiTheme="minorHAnsi" w:hAnsiTheme="minorHAnsi" w:cstheme="minorBidi"/>
        </w:rPr>
        <w:t>.</w:t>
      </w:r>
    </w:p>
    <w:p w14:paraId="37EECD2D" w14:textId="77777777" w:rsidR="0035719E" w:rsidRDefault="0035719E" w:rsidP="00952A61">
      <w:pPr>
        <w:rPr>
          <w:rFonts w:asciiTheme="minorHAnsi" w:hAnsiTheme="minorHAnsi" w:cstheme="minorHAnsi"/>
        </w:rPr>
      </w:pPr>
    </w:p>
    <w:p w14:paraId="036C6928" w14:textId="55AC3111" w:rsidR="0035719E" w:rsidRDefault="002E14CB" w:rsidP="002E14CB">
      <w:pPr>
        <w:pStyle w:val="Heading3"/>
        <w:rPr>
          <w:b/>
          <w:bCs/>
          <w:color w:val="8064A2" w:themeColor="accent4"/>
        </w:rPr>
      </w:pPr>
      <w:r>
        <w:rPr>
          <w:b/>
          <w:bCs/>
          <w:color w:val="8064A2" w:themeColor="accent4"/>
        </w:rPr>
        <w:t>Completing the Application</w:t>
      </w:r>
    </w:p>
    <w:p w14:paraId="2FDAA794" w14:textId="1B328CDF" w:rsidR="002E14CB" w:rsidRDefault="002E14CB" w:rsidP="002E14CB">
      <w:pPr>
        <w:pStyle w:val="Heading4"/>
        <w:rPr>
          <w:b/>
          <w:bCs/>
          <w:color w:val="8064A2" w:themeColor="accent4"/>
        </w:rPr>
      </w:pPr>
      <w:r>
        <w:rPr>
          <w:b/>
          <w:bCs/>
          <w:color w:val="8064A2" w:themeColor="accent4"/>
        </w:rPr>
        <w:t xml:space="preserve">Section 1 </w:t>
      </w:r>
      <w:r w:rsidR="008239D1">
        <w:rPr>
          <w:b/>
          <w:bCs/>
          <w:color w:val="8064A2" w:themeColor="accent4"/>
        </w:rPr>
        <w:t>–</w:t>
      </w:r>
      <w:r>
        <w:rPr>
          <w:b/>
          <w:bCs/>
          <w:color w:val="8064A2" w:themeColor="accent4"/>
        </w:rPr>
        <w:t xml:space="preserve"> </w:t>
      </w:r>
      <w:r w:rsidR="008239D1">
        <w:rPr>
          <w:b/>
          <w:bCs/>
          <w:color w:val="8064A2" w:themeColor="accent4"/>
        </w:rPr>
        <w:t xml:space="preserve">Applicant </w:t>
      </w:r>
      <w:r w:rsidR="00B85761">
        <w:rPr>
          <w:b/>
          <w:bCs/>
          <w:color w:val="8064A2" w:themeColor="accent4"/>
        </w:rPr>
        <w:t>Details</w:t>
      </w:r>
    </w:p>
    <w:p w14:paraId="74B384CA" w14:textId="2139B798" w:rsidR="00B85761" w:rsidRDefault="00B85761" w:rsidP="00B85761">
      <w:pPr>
        <w:rPr>
          <w:rFonts w:ascii="Calibri" w:hAnsi="Calibri" w:cs="Calibri"/>
        </w:rPr>
      </w:pPr>
      <w:r>
        <w:rPr>
          <w:rFonts w:ascii="Calibri" w:hAnsi="Calibri" w:cs="Calibri"/>
        </w:rPr>
        <w:t>Please complete details for th</w:t>
      </w:r>
      <w:r w:rsidR="007170EF">
        <w:rPr>
          <w:rFonts w:ascii="Calibri" w:hAnsi="Calibri" w:cs="Calibri"/>
        </w:rPr>
        <w:t>e Lead Applicant as requested. Co-Applicants should have a clearly defined role within the project.</w:t>
      </w:r>
    </w:p>
    <w:p w14:paraId="5BE71129" w14:textId="77777777" w:rsidR="005C7B71" w:rsidRDefault="005C7B71" w:rsidP="00B85761">
      <w:pPr>
        <w:rPr>
          <w:rFonts w:ascii="Calibri" w:hAnsi="Calibri" w:cs="Calibri"/>
        </w:rPr>
      </w:pPr>
    </w:p>
    <w:p w14:paraId="3149A225" w14:textId="551C3F08" w:rsidR="005C7B71" w:rsidRDefault="005C7B71" w:rsidP="005C7B71">
      <w:pPr>
        <w:pStyle w:val="Heading4"/>
        <w:rPr>
          <w:b/>
          <w:bCs/>
          <w:color w:val="8064A2" w:themeColor="accent4"/>
        </w:rPr>
      </w:pPr>
      <w:r>
        <w:rPr>
          <w:b/>
          <w:bCs/>
          <w:color w:val="8064A2" w:themeColor="accent4"/>
        </w:rPr>
        <w:t>Section 2 – Project Summary</w:t>
      </w:r>
    </w:p>
    <w:p w14:paraId="38DCFA94" w14:textId="5F377F42" w:rsidR="009F6F39" w:rsidRDefault="00C13514" w:rsidP="009F6F39">
      <w:pPr>
        <w:rPr>
          <w:rFonts w:asciiTheme="minorHAnsi" w:hAnsiTheme="minorHAnsi" w:cstheme="minorHAnsi"/>
        </w:rPr>
      </w:pPr>
      <w:r>
        <w:rPr>
          <w:rFonts w:asciiTheme="minorHAnsi" w:hAnsiTheme="minorHAnsi" w:cstheme="minorHAnsi"/>
        </w:rPr>
        <w:t xml:space="preserve">Please provide a concise </w:t>
      </w:r>
      <w:r>
        <w:rPr>
          <w:rFonts w:asciiTheme="minorHAnsi" w:hAnsiTheme="minorHAnsi" w:cstheme="minorHAnsi"/>
          <w:b/>
          <w:bCs/>
        </w:rPr>
        <w:t>title</w:t>
      </w:r>
      <w:r>
        <w:rPr>
          <w:rFonts w:asciiTheme="minorHAnsi" w:hAnsiTheme="minorHAnsi" w:cstheme="minorHAnsi"/>
        </w:rPr>
        <w:t xml:space="preserve"> that accurately</w:t>
      </w:r>
      <w:r w:rsidR="00E836C8">
        <w:rPr>
          <w:rFonts w:asciiTheme="minorHAnsi" w:hAnsiTheme="minorHAnsi" w:cstheme="minorHAnsi"/>
        </w:rPr>
        <w:t xml:space="preserve"> reflects the proposed research.</w:t>
      </w:r>
    </w:p>
    <w:p w14:paraId="535EAF38" w14:textId="12350D55" w:rsidR="00E836C8" w:rsidRDefault="00E836C8" w:rsidP="009F6F39">
      <w:pPr>
        <w:rPr>
          <w:rFonts w:asciiTheme="minorHAnsi" w:hAnsiTheme="minorHAnsi" w:cstheme="minorHAnsi"/>
        </w:rPr>
      </w:pPr>
      <w:r>
        <w:rPr>
          <w:rFonts w:asciiTheme="minorHAnsi" w:hAnsiTheme="minorHAnsi" w:cstheme="minorHAnsi"/>
        </w:rPr>
        <w:t xml:space="preserve">The </w:t>
      </w:r>
      <w:r>
        <w:rPr>
          <w:rFonts w:asciiTheme="minorHAnsi" w:hAnsiTheme="minorHAnsi" w:cstheme="minorHAnsi"/>
          <w:b/>
          <w:bCs/>
        </w:rPr>
        <w:t xml:space="preserve">abstract </w:t>
      </w:r>
      <w:r>
        <w:rPr>
          <w:rFonts w:asciiTheme="minorHAnsi" w:hAnsiTheme="minorHAnsi" w:cstheme="minorHAnsi"/>
        </w:rPr>
        <w:t xml:space="preserve">should be no more than 250 words and provide a brief </w:t>
      </w:r>
      <w:r w:rsidR="00294B13">
        <w:rPr>
          <w:rFonts w:asciiTheme="minorHAnsi" w:hAnsiTheme="minorHAnsi" w:cstheme="minorHAnsi"/>
        </w:rPr>
        <w:t xml:space="preserve">review of the project including: </w:t>
      </w:r>
      <w:r w:rsidR="00D572FE">
        <w:rPr>
          <w:rFonts w:asciiTheme="minorHAnsi" w:hAnsiTheme="minorHAnsi" w:cstheme="minorHAnsi"/>
        </w:rPr>
        <w:t>the research question/hypothesis, study objectives, methodology, expected outcomes, and significance of the work.</w:t>
      </w:r>
    </w:p>
    <w:p w14:paraId="4DDBE88C" w14:textId="7080B9F1" w:rsidR="00F66EE5" w:rsidRDefault="00F66EE5" w:rsidP="009F6F39">
      <w:pPr>
        <w:rPr>
          <w:rFonts w:asciiTheme="minorHAnsi" w:hAnsiTheme="minorHAnsi" w:cstheme="minorHAnsi"/>
        </w:rPr>
      </w:pPr>
      <w:r>
        <w:rPr>
          <w:rFonts w:asciiTheme="minorHAnsi" w:hAnsiTheme="minorHAnsi" w:cstheme="minorHAnsi"/>
        </w:rPr>
        <w:t xml:space="preserve">Please select </w:t>
      </w:r>
      <w:r w:rsidR="002420E9">
        <w:rPr>
          <w:rFonts w:asciiTheme="minorHAnsi" w:hAnsiTheme="minorHAnsi" w:cstheme="minorHAnsi"/>
        </w:rPr>
        <w:t xml:space="preserve">which of </w:t>
      </w:r>
      <w:r w:rsidR="00283A57">
        <w:rPr>
          <w:rFonts w:asciiTheme="minorHAnsi" w:hAnsiTheme="minorHAnsi" w:cstheme="minorHAnsi"/>
        </w:rPr>
        <w:t xml:space="preserve">the </w:t>
      </w:r>
      <w:r w:rsidR="00283A57">
        <w:rPr>
          <w:rFonts w:asciiTheme="minorHAnsi" w:hAnsiTheme="minorHAnsi" w:cstheme="minorHAnsi"/>
          <w:b/>
          <w:bCs/>
        </w:rPr>
        <w:t>Top Ten Research Priorities</w:t>
      </w:r>
      <w:r w:rsidR="002420E9">
        <w:rPr>
          <w:rFonts w:asciiTheme="minorHAnsi" w:hAnsiTheme="minorHAnsi" w:cstheme="minorHAnsi"/>
          <w:b/>
          <w:bCs/>
        </w:rPr>
        <w:t xml:space="preserve"> </w:t>
      </w:r>
      <w:r w:rsidR="005D2398">
        <w:rPr>
          <w:rFonts w:asciiTheme="minorHAnsi" w:hAnsiTheme="minorHAnsi" w:cstheme="minorHAnsi"/>
        </w:rPr>
        <w:t>are being directly addressed by your proposal. Ensure that you explain alignment clearly throughout your application</w:t>
      </w:r>
      <w:r w:rsidR="007C6F49">
        <w:rPr>
          <w:rFonts w:asciiTheme="minorHAnsi" w:hAnsiTheme="minorHAnsi" w:cstheme="minorHAnsi"/>
        </w:rPr>
        <w:t xml:space="preserve"> rather than just checking the boxes.</w:t>
      </w:r>
    </w:p>
    <w:p w14:paraId="77A9E8B4" w14:textId="77777777" w:rsidR="006073CD" w:rsidRDefault="006073CD" w:rsidP="009F6F39">
      <w:pPr>
        <w:rPr>
          <w:rFonts w:asciiTheme="minorHAnsi" w:hAnsiTheme="minorHAnsi" w:cstheme="minorHAnsi"/>
        </w:rPr>
      </w:pPr>
    </w:p>
    <w:p w14:paraId="632BE31A" w14:textId="7B24D0B6" w:rsidR="006073CD" w:rsidRDefault="006073CD" w:rsidP="006073CD">
      <w:pPr>
        <w:pStyle w:val="Heading4"/>
        <w:rPr>
          <w:b/>
          <w:bCs/>
          <w:color w:val="8064A2" w:themeColor="accent4"/>
        </w:rPr>
      </w:pPr>
      <w:r>
        <w:rPr>
          <w:b/>
          <w:bCs/>
          <w:color w:val="8064A2" w:themeColor="accent4"/>
        </w:rPr>
        <w:lastRenderedPageBreak/>
        <w:t>Section 3 – Lay Case for Support</w:t>
      </w:r>
    </w:p>
    <w:p w14:paraId="7F4588BD" w14:textId="08F8E38A" w:rsidR="006073CD" w:rsidRDefault="00211C7A" w:rsidP="2599A005">
      <w:pPr>
        <w:rPr>
          <w:rFonts w:asciiTheme="minorHAnsi" w:hAnsiTheme="minorHAnsi" w:cstheme="minorBidi"/>
        </w:rPr>
      </w:pPr>
      <w:r w:rsidRPr="2599A005">
        <w:rPr>
          <w:rFonts w:asciiTheme="minorHAnsi" w:hAnsiTheme="minorHAnsi" w:cstheme="minorBidi"/>
        </w:rPr>
        <w:t>This is an important part of the application and must show consideration to those who may not have a scientific or academic background</w:t>
      </w:r>
      <w:r w:rsidR="00610AB0" w:rsidRPr="2599A005">
        <w:rPr>
          <w:rFonts w:asciiTheme="minorHAnsi" w:hAnsiTheme="minorHAnsi" w:cstheme="minorBidi"/>
        </w:rPr>
        <w:t xml:space="preserve">. If the application is successful, the lay summary will be included </w:t>
      </w:r>
      <w:r w:rsidR="00981838" w:rsidRPr="2599A005">
        <w:rPr>
          <w:rFonts w:asciiTheme="minorHAnsi" w:hAnsiTheme="minorHAnsi" w:cstheme="minorBidi"/>
        </w:rPr>
        <w:t xml:space="preserve">in </w:t>
      </w:r>
      <w:r w:rsidR="733A1414" w:rsidRPr="2599A005">
        <w:rPr>
          <w:rFonts w:asciiTheme="minorHAnsi" w:hAnsiTheme="minorHAnsi" w:cstheme="minorBidi"/>
        </w:rPr>
        <w:t>Psoriasis UK</w:t>
      </w:r>
      <w:r w:rsidR="00981838" w:rsidRPr="2599A005">
        <w:rPr>
          <w:rFonts w:asciiTheme="minorHAnsi" w:hAnsiTheme="minorHAnsi" w:cstheme="minorBidi"/>
        </w:rPr>
        <w:t xml:space="preserve"> publications and so mu</w:t>
      </w:r>
      <w:r w:rsidR="00AE24B7" w:rsidRPr="2599A005">
        <w:rPr>
          <w:rFonts w:asciiTheme="minorHAnsi" w:hAnsiTheme="minorHAnsi" w:cstheme="minorBidi"/>
        </w:rPr>
        <w:t>st</w:t>
      </w:r>
      <w:r w:rsidR="00981838" w:rsidRPr="2599A005">
        <w:rPr>
          <w:rFonts w:asciiTheme="minorHAnsi" w:hAnsiTheme="minorHAnsi" w:cstheme="minorBidi"/>
        </w:rPr>
        <w:t xml:space="preserve"> be comprehensible</w:t>
      </w:r>
      <w:r w:rsidR="00AE24B7" w:rsidRPr="2599A005">
        <w:rPr>
          <w:rFonts w:asciiTheme="minorHAnsi" w:hAnsiTheme="minorHAnsi" w:cstheme="minorBidi"/>
        </w:rPr>
        <w:t xml:space="preserve"> to the public. </w:t>
      </w:r>
      <w:r w:rsidR="0050108A" w:rsidRPr="2599A005">
        <w:rPr>
          <w:rFonts w:asciiTheme="minorHAnsi" w:hAnsiTheme="minorHAnsi" w:cstheme="minorBidi"/>
        </w:rPr>
        <w:t xml:space="preserve">Further guidance on writing lay cases for support can be found </w:t>
      </w:r>
      <w:hyperlink r:id="rId11">
        <w:r w:rsidR="0050108A" w:rsidRPr="2599A005">
          <w:rPr>
            <w:rStyle w:val="Hyperlink"/>
            <w:rFonts w:asciiTheme="minorHAnsi" w:hAnsiTheme="minorHAnsi" w:cstheme="minorBidi"/>
          </w:rPr>
          <w:t>here</w:t>
        </w:r>
      </w:hyperlink>
      <w:r w:rsidR="0050108A" w:rsidRPr="2599A005">
        <w:rPr>
          <w:rFonts w:asciiTheme="minorHAnsi" w:hAnsiTheme="minorHAnsi" w:cstheme="minorBidi"/>
        </w:rPr>
        <w:t>.</w:t>
      </w:r>
      <w:r w:rsidR="00344558" w:rsidRPr="2599A005">
        <w:rPr>
          <w:rFonts w:asciiTheme="minorHAnsi" w:hAnsiTheme="minorHAnsi" w:cstheme="minorBidi"/>
        </w:rPr>
        <w:t xml:space="preserve"> This section will be reviewed by our Expert</w:t>
      </w:r>
      <w:r w:rsidR="0072328A" w:rsidRPr="2599A005">
        <w:rPr>
          <w:rFonts w:asciiTheme="minorHAnsi" w:hAnsiTheme="minorHAnsi" w:cstheme="minorBidi"/>
        </w:rPr>
        <w:t>s</w:t>
      </w:r>
      <w:r w:rsidR="00344558" w:rsidRPr="2599A005">
        <w:rPr>
          <w:rFonts w:asciiTheme="minorHAnsi" w:hAnsiTheme="minorHAnsi" w:cstheme="minorBidi"/>
        </w:rPr>
        <w:t xml:space="preserve"> by Experience C</w:t>
      </w:r>
      <w:r w:rsidR="0072328A" w:rsidRPr="2599A005">
        <w:rPr>
          <w:rFonts w:asciiTheme="minorHAnsi" w:hAnsiTheme="minorHAnsi" w:cstheme="minorBidi"/>
        </w:rPr>
        <w:t>ommittee (EXEC) members</w:t>
      </w:r>
      <w:r w:rsidR="00091995" w:rsidRPr="2599A005">
        <w:rPr>
          <w:rFonts w:asciiTheme="minorHAnsi" w:hAnsiTheme="minorHAnsi" w:cstheme="minorBidi"/>
        </w:rPr>
        <w:t xml:space="preserve"> as well as</w:t>
      </w:r>
      <w:r w:rsidR="00727F49" w:rsidRPr="2599A005">
        <w:rPr>
          <w:rFonts w:asciiTheme="minorHAnsi" w:hAnsiTheme="minorHAnsi" w:cstheme="minorBidi"/>
        </w:rPr>
        <w:t xml:space="preserve"> expert reviewers.</w:t>
      </w:r>
    </w:p>
    <w:p w14:paraId="71C8CE73" w14:textId="77777777" w:rsidR="0052294E" w:rsidRDefault="0052294E" w:rsidP="006073CD">
      <w:pPr>
        <w:rPr>
          <w:rFonts w:asciiTheme="minorHAnsi" w:hAnsiTheme="minorHAnsi" w:cstheme="minorHAnsi"/>
        </w:rPr>
      </w:pPr>
    </w:p>
    <w:p w14:paraId="37935FD4" w14:textId="30804CA8" w:rsidR="0052294E" w:rsidRDefault="0052294E" w:rsidP="0052294E">
      <w:pPr>
        <w:pStyle w:val="Heading5"/>
        <w:rPr>
          <w:color w:val="8064A2" w:themeColor="accent4"/>
        </w:rPr>
      </w:pPr>
      <w:r w:rsidRPr="007D547D">
        <w:rPr>
          <w:color w:val="8064A2" w:themeColor="accent4"/>
        </w:rPr>
        <w:t>3.1 Lay Summary</w:t>
      </w:r>
    </w:p>
    <w:p w14:paraId="5871256B" w14:textId="3C392ACD" w:rsidR="00D63FCE" w:rsidRPr="00D63FCE" w:rsidRDefault="00D63FCE" w:rsidP="00D63FCE">
      <w:pPr>
        <w:rPr>
          <w:rFonts w:ascii="Calibri" w:hAnsi="Calibri" w:cs="Calibri"/>
        </w:rPr>
      </w:pPr>
      <w:r>
        <w:rPr>
          <w:rFonts w:ascii="Calibri" w:hAnsi="Calibri" w:cs="Calibri"/>
        </w:rPr>
        <w:t>(Maximum 250 words)</w:t>
      </w:r>
    </w:p>
    <w:p w14:paraId="1B1974F3" w14:textId="33EE39E1" w:rsidR="0052294E" w:rsidRDefault="00233335" w:rsidP="0052294E">
      <w:pPr>
        <w:rPr>
          <w:rFonts w:asciiTheme="minorHAnsi" w:hAnsiTheme="minorHAnsi" w:cstheme="minorHAnsi"/>
        </w:rPr>
      </w:pPr>
      <w:r>
        <w:rPr>
          <w:rFonts w:asciiTheme="minorHAnsi" w:hAnsiTheme="minorHAnsi" w:cstheme="minorHAnsi"/>
        </w:rPr>
        <w:t>Describe what the research is, why it matters, what will be done and what difference it could make.</w:t>
      </w:r>
    </w:p>
    <w:p w14:paraId="7CEEBCDC" w14:textId="77777777" w:rsidR="00A826EB" w:rsidRDefault="00A826EB" w:rsidP="0052294E">
      <w:pPr>
        <w:rPr>
          <w:rFonts w:asciiTheme="minorHAnsi" w:hAnsiTheme="minorHAnsi" w:cstheme="minorHAnsi"/>
        </w:rPr>
      </w:pPr>
    </w:p>
    <w:p w14:paraId="6BE8F951" w14:textId="726DF49B" w:rsidR="00A826EB" w:rsidRDefault="00A826EB" w:rsidP="00A826EB">
      <w:pPr>
        <w:pStyle w:val="Heading5"/>
        <w:rPr>
          <w:color w:val="8064A2" w:themeColor="accent4"/>
        </w:rPr>
      </w:pPr>
      <w:r w:rsidRPr="007D547D">
        <w:rPr>
          <w:color w:val="8064A2" w:themeColor="accent4"/>
        </w:rPr>
        <w:t>3.2 Why is the research needed?</w:t>
      </w:r>
    </w:p>
    <w:p w14:paraId="589E9336" w14:textId="5D284084" w:rsidR="00D63FCE" w:rsidRPr="00D63FCE" w:rsidRDefault="00D63FCE" w:rsidP="00D63FCE">
      <w:pPr>
        <w:rPr>
          <w:rFonts w:ascii="Calibri" w:hAnsi="Calibri" w:cs="Calibri"/>
        </w:rPr>
      </w:pPr>
      <w:r>
        <w:rPr>
          <w:rFonts w:ascii="Calibri" w:hAnsi="Calibri" w:cs="Calibri"/>
        </w:rPr>
        <w:t>(Maximum 250 words)</w:t>
      </w:r>
    </w:p>
    <w:p w14:paraId="6821E78F" w14:textId="782BC9AB" w:rsidR="00A826EB" w:rsidRDefault="00A826EB" w:rsidP="00A826EB">
      <w:pPr>
        <w:rPr>
          <w:rFonts w:asciiTheme="minorHAnsi" w:hAnsiTheme="minorHAnsi" w:cstheme="minorHAnsi"/>
        </w:rPr>
      </w:pPr>
      <w:r>
        <w:rPr>
          <w:rFonts w:asciiTheme="minorHAnsi" w:hAnsiTheme="minorHAnsi" w:cstheme="minorHAnsi"/>
        </w:rPr>
        <w:t>Ad</w:t>
      </w:r>
      <w:r w:rsidR="00D63FCE">
        <w:rPr>
          <w:rFonts w:asciiTheme="minorHAnsi" w:hAnsiTheme="minorHAnsi" w:cstheme="minorHAnsi"/>
        </w:rPr>
        <w:t>d</w:t>
      </w:r>
      <w:r>
        <w:rPr>
          <w:rFonts w:asciiTheme="minorHAnsi" w:hAnsiTheme="minorHAnsi" w:cstheme="minorHAnsi"/>
        </w:rPr>
        <w:t xml:space="preserve">ress </w:t>
      </w:r>
      <w:r w:rsidR="00351F04">
        <w:rPr>
          <w:rFonts w:asciiTheme="minorHAnsi" w:hAnsiTheme="minorHAnsi" w:cstheme="minorHAnsi"/>
        </w:rPr>
        <w:t xml:space="preserve">current gaps in knowledge, problems faced by </w:t>
      </w:r>
      <w:r w:rsidR="00556E7A">
        <w:rPr>
          <w:rFonts w:asciiTheme="minorHAnsi" w:hAnsiTheme="minorHAnsi" w:cstheme="minorHAnsi"/>
        </w:rPr>
        <w:t>patients</w:t>
      </w:r>
      <w:r w:rsidR="00351F04">
        <w:rPr>
          <w:rFonts w:asciiTheme="minorHAnsi" w:hAnsiTheme="minorHAnsi" w:cstheme="minorHAnsi"/>
        </w:rPr>
        <w:t xml:space="preserve"> and why existing evidence is insufficient.</w:t>
      </w:r>
    </w:p>
    <w:p w14:paraId="7949057D" w14:textId="77777777" w:rsidR="007D547D" w:rsidRDefault="007D547D" w:rsidP="00A826EB">
      <w:pPr>
        <w:rPr>
          <w:rFonts w:asciiTheme="minorHAnsi" w:hAnsiTheme="minorHAnsi" w:cstheme="minorHAnsi"/>
        </w:rPr>
      </w:pPr>
    </w:p>
    <w:p w14:paraId="09E06FDF" w14:textId="7BE8AF94" w:rsidR="007D547D" w:rsidRDefault="007D547D" w:rsidP="007D547D">
      <w:pPr>
        <w:pStyle w:val="Heading5"/>
        <w:rPr>
          <w:color w:val="8064A2" w:themeColor="accent4"/>
        </w:rPr>
      </w:pPr>
      <w:r>
        <w:rPr>
          <w:color w:val="8064A2" w:themeColor="accent4"/>
        </w:rPr>
        <w:t xml:space="preserve">3.3 </w:t>
      </w:r>
      <w:r w:rsidR="00B34D0B">
        <w:rPr>
          <w:color w:val="8064A2" w:themeColor="accent4"/>
        </w:rPr>
        <w:t>How will the research be conducted?</w:t>
      </w:r>
    </w:p>
    <w:p w14:paraId="6A10B70E" w14:textId="68CDFB41" w:rsidR="00D63FCE" w:rsidRPr="00C430E6" w:rsidRDefault="00C430E6" w:rsidP="00D63FCE">
      <w:pPr>
        <w:rPr>
          <w:rFonts w:asciiTheme="minorHAnsi" w:hAnsiTheme="minorHAnsi" w:cstheme="minorHAnsi"/>
        </w:rPr>
      </w:pPr>
      <w:r>
        <w:rPr>
          <w:rFonts w:asciiTheme="minorHAnsi" w:hAnsiTheme="minorHAnsi" w:cstheme="minorHAnsi"/>
        </w:rPr>
        <w:t>(Maximum 250 words)</w:t>
      </w:r>
    </w:p>
    <w:p w14:paraId="5010A3EE" w14:textId="0AD15B9D" w:rsidR="00B34D0B" w:rsidRDefault="00B34D0B" w:rsidP="00B34D0B">
      <w:pPr>
        <w:rPr>
          <w:rFonts w:asciiTheme="minorHAnsi" w:hAnsiTheme="minorHAnsi" w:cstheme="minorHAnsi"/>
        </w:rPr>
      </w:pPr>
      <w:r>
        <w:rPr>
          <w:rFonts w:asciiTheme="minorHAnsi" w:hAnsiTheme="minorHAnsi" w:cstheme="minorHAnsi"/>
        </w:rPr>
        <w:t>Provide an accessible overview</w:t>
      </w:r>
      <w:r w:rsidR="002341D5">
        <w:rPr>
          <w:rFonts w:asciiTheme="minorHAnsi" w:hAnsiTheme="minorHAnsi" w:cstheme="minorHAnsi"/>
        </w:rPr>
        <w:t xml:space="preserve"> of the participants or samples, key methods and timescales. Avoid technical detail.</w:t>
      </w:r>
    </w:p>
    <w:p w14:paraId="4AD9BF3F" w14:textId="77777777" w:rsidR="002341D5" w:rsidRDefault="002341D5" w:rsidP="00B34D0B">
      <w:pPr>
        <w:rPr>
          <w:rFonts w:asciiTheme="minorHAnsi" w:hAnsiTheme="minorHAnsi" w:cstheme="minorHAnsi"/>
        </w:rPr>
      </w:pPr>
    </w:p>
    <w:p w14:paraId="75A97405" w14:textId="727EF616" w:rsidR="00325692" w:rsidRDefault="00325692" w:rsidP="4E1C0DFB">
      <w:r w:rsidRPr="4E1C0DFB">
        <w:rPr>
          <w:color w:val="8064A2" w:themeColor="accent4"/>
        </w:rPr>
        <w:t xml:space="preserve">3.4 </w:t>
      </w:r>
      <w:r w:rsidR="0DE911A4" w:rsidRPr="4E1C0DFB">
        <w:rPr>
          <w:rFonts w:ascii="Calibri" w:eastAsia="Calibri" w:hAnsi="Calibri" w:cs="Calibri"/>
          <w:color w:val="8064A2" w:themeColor="accent4"/>
        </w:rPr>
        <w:t>What new knowledge is this research expected to generate?</w:t>
      </w:r>
    </w:p>
    <w:p w14:paraId="72946A75" w14:textId="31521942" w:rsidR="00C430E6" w:rsidRPr="00C430E6" w:rsidRDefault="00C430E6" w:rsidP="00C430E6">
      <w:pPr>
        <w:rPr>
          <w:rFonts w:asciiTheme="minorHAnsi" w:hAnsiTheme="minorHAnsi" w:cstheme="minorHAnsi"/>
        </w:rPr>
      </w:pPr>
      <w:r>
        <w:rPr>
          <w:rFonts w:asciiTheme="minorHAnsi" w:hAnsiTheme="minorHAnsi" w:cstheme="minorHAnsi"/>
        </w:rPr>
        <w:t>(Maximum 250 words)</w:t>
      </w:r>
    </w:p>
    <w:p w14:paraId="72CD9F89" w14:textId="4C5CD509" w:rsidR="00325692" w:rsidRDefault="00325692" w:rsidP="00325692">
      <w:pPr>
        <w:rPr>
          <w:rFonts w:asciiTheme="minorHAnsi" w:hAnsiTheme="minorHAnsi" w:cstheme="minorHAnsi"/>
        </w:rPr>
      </w:pPr>
      <w:r>
        <w:rPr>
          <w:rFonts w:asciiTheme="minorHAnsi" w:hAnsiTheme="minorHAnsi" w:cstheme="minorHAnsi"/>
        </w:rPr>
        <w:t>Focus on expected findings</w:t>
      </w:r>
      <w:r w:rsidR="00CB3FAD">
        <w:rPr>
          <w:rFonts w:asciiTheme="minorHAnsi" w:hAnsiTheme="minorHAnsi" w:cstheme="minorHAnsi"/>
        </w:rPr>
        <w:t>, new knowledge generated and potential future applications.</w:t>
      </w:r>
    </w:p>
    <w:p w14:paraId="751ABA64" w14:textId="77777777" w:rsidR="00CB3FAD" w:rsidRDefault="00CB3FAD" w:rsidP="00325692">
      <w:pPr>
        <w:rPr>
          <w:rFonts w:asciiTheme="minorHAnsi" w:hAnsiTheme="minorHAnsi" w:cstheme="minorHAnsi"/>
        </w:rPr>
      </w:pPr>
    </w:p>
    <w:p w14:paraId="0DF39550" w14:textId="2C9EE05E" w:rsidR="00CB3FAD" w:rsidRDefault="00CB3FAD" w:rsidP="00CB3FAD">
      <w:pPr>
        <w:pStyle w:val="Heading5"/>
        <w:rPr>
          <w:color w:val="8064A2" w:themeColor="accent4"/>
        </w:rPr>
      </w:pPr>
      <w:r>
        <w:rPr>
          <w:color w:val="8064A2" w:themeColor="accent4"/>
        </w:rPr>
        <w:t>3.5</w:t>
      </w:r>
      <w:r w:rsidR="005E25F1">
        <w:rPr>
          <w:color w:val="8064A2" w:themeColor="accent4"/>
        </w:rPr>
        <w:t xml:space="preserve"> Why does it matter to people living with psoriatic disease?</w:t>
      </w:r>
    </w:p>
    <w:p w14:paraId="4AEF6112" w14:textId="7D93C453" w:rsidR="00C430E6" w:rsidRPr="00C430E6" w:rsidRDefault="00C430E6" w:rsidP="00C430E6">
      <w:pPr>
        <w:rPr>
          <w:rFonts w:asciiTheme="minorHAnsi" w:hAnsiTheme="minorHAnsi" w:cstheme="minorHAnsi"/>
        </w:rPr>
      </w:pPr>
      <w:r>
        <w:rPr>
          <w:rFonts w:asciiTheme="minorHAnsi" w:hAnsiTheme="minorHAnsi" w:cstheme="minorHAnsi"/>
        </w:rPr>
        <w:t>(Maximum 250 words)</w:t>
      </w:r>
    </w:p>
    <w:p w14:paraId="59BC5AD0" w14:textId="7245E6D1" w:rsidR="00726A55" w:rsidRDefault="00201670" w:rsidP="00726A55">
      <w:pPr>
        <w:rPr>
          <w:rFonts w:asciiTheme="minorHAnsi" w:hAnsiTheme="minorHAnsi" w:cstheme="minorHAnsi"/>
        </w:rPr>
      </w:pPr>
      <w:r>
        <w:rPr>
          <w:rFonts w:asciiTheme="minorHAnsi" w:hAnsiTheme="minorHAnsi" w:cstheme="minorHAnsi"/>
        </w:rPr>
        <w:t>Explain direct patient benefits and potential improvements in diagnosis, treatment or quality of life.</w:t>
      </w:r>
    </w:p>
    <w:p w14:paraId="3F19D1A2" w14:textId="77777777" w:rsidR="00277546" w:rsidRDefault="00277546" w:rsidP="00726A55">
      <w:pPr>
        <w:rPr>
          <w:rFonts w:asciiTheme="minorHAnsi" w:hAnsiTheme="minorHAnsi" w:cstheme="minorHAnsi"/>
        </w:rPr>
      </w:pPr>
    </w:p>
    <w:p w14:paraId="3F2380D3" w14:textId="4763858D" w:rsidR="00277546" w:rsidRDefault="00277546" w:rsidP="005F5779">
      <w:pPr>
        <w:pStyle w:val="Heading5"/>
        <w:rPr>
          <w:color w:val="8064A2" w:themeColor="accent4"/>
        </w:rPr>
      </w:pPr>
      <w:r>
        <w:rPr>
          <w:color w:val="8064A2" w:themeColor="accent4"/>
        </w:rPr>
        <w:t xml:space="preserve">3.6 </w:t>
      </w:r>
      <w:r w:rsidR="005F5779">
        <w:rPr>
          <w:color w:val="8064A2" w:themeColor="accent4"/>
        </w:rPr>
        <w:t>What plans do you have</w:t>
      </w:r>
      <w:r w:rsidR="00EE47C5">
        <w:rPr>
          <w:color w:val="8064A2" w:themeColor="accent4"/>
        </w:rPr>
        <w:t xml:space="preserve"> for Patient and Public Involvement (PPI)? Have you already involved patients</w:t>
      </w:r>
      <w:r w:rsidR="001C7E39">
        <w:rPr>
          <w:color w:val="8064A2" w:themeColor="accent4"/>
        </w:rPr>
        <w:t xml:space="preserve"> in the design of your research proposal?</w:t>
      </w:r>
    </w:p>
    <w:p w14:paraId="2504BC27" w14:textId="0010DC53" w:rsidR="00C430E6" w:rsidRPr="00C430E6" w:rsidRDefault="00C430E6" w:rsidP="00C430E6">
      <w:pPr>
        <w:rPr>
          <w:rFonts w:asciiTheme="minorHAnsi" w:hAnsiTheme="minorHAnsi" w:cstheme="minorHAnsi"/>
        </w:rPr>
      </w:pPr>
      <w:r>
        <w:rPr>
          <w:rFonts w:asciiTheme="minorHAnsi" w:hAnsiTheme="minorHAnsi" w:cstheme="minorHAnsi"/>
        </w:rPr>
        <w:t>(Maximum 250 words)</w:t>
      </w:r>
    </w:p>
    <w:p w14:paraId="44064796" w14:textId="6554E887" w:rsidR="001C7E39" w:rsidRDefault="0066408A" w:rsidP="001C7E39">
      <w:pPr>
        <w:rPr>
          <w:rFonts w:ascii="Calibri" w:hAnsi="Calibri" w:cs="Calibri"/>
        </w:rPr>
      </w:pPr>
      <w:r>
        <w:rPr>
          <w:rFonts w:ascii="Calibri" w:hAnsi="Calibri" w:cs="Calibri"/>
        </w:rPr>
        <w:t>Describe how patients have contributed to the research design</w:t>
      </w:r>
      <w:r w:rsidR="000A461D">
        <w:rPr>
          <w:rFonts w:ascii="Calibri" w:hAnsi="Calibri" w:cs="Calibri"/>
        </w:rPr>
        <w:t xml:space="preserve"> (if</w:t>
      </w:r>
      <w:r w:rsidR="006335DA">
        <w:rPr>
          <w:rFonts w:ascii="Calibri" w:hAnsi="Calibri" w:cs="Calibri"/>
        </w:rPr>
        <w:t xml:space="preserve"> applicable)</w:t>
      </w:r>
      <w:r w:rsidR="00530D19">
        <w:rPr>
          <w:rFonts w:ascii="Calibri" w:hAnsi="Calibri" w:cs="Calibri"/>
        </w:rPr>
        <w:t>, future involvement plans and Advisory panels, steering groups or co-production activities.</w:t>
      </w:r>
    </w:p>
    <w:p w14:paraId="1DBA9176" w14:textId="77777777" w:rsidR="00A93067" w:rsidRDefault="00A93067" w:rsidP="001C7E39">
      <w:pPr>
        <w:rPr>
          <w:rFonts w:ascii="Calibri" w:hAnsi="Calibri" w:cs="Calibri"/>
        </w:rPr>
      </w:pPr>
    </w:p>
    <w:p w14:paraId="3D96F95A" w14:textId="31531B08" w:rsidR="00A93067" w:rsidRDefault="00A93067" w:rsidP="00A93067">
      <w:pPr>
        <w:pStyle w:val="Heading5"/>
        <w:rPr>
          <w:color w:val="8064A2" w:themeColor="accent4"/>
        </w:rPr>
      </w:pPr>
      <w:r>
        <w:rPr>
          <w:color w:val="8064A2" w:themeColor="accent4"/>
        </w:rPr>
        <w:t xml:space="preserve">3.7 </w:t>
      </w:r>
      <w:r w:rsidR="003F6B33">
        <w:rPr>
          <w:color w:val="8064A2" w:themeColor="accent4"/>
        </w:rPr>
        <w:t>How will you communicate your research findings and what impact will your research have?</w:t>
      </w:r>
    </w:p>
    <w:p w14:paraId="339E3BA5" w14:textId="3F6E9B81" w:rsidR="009A07D6" w:rsidRPr="009A07D6" w:rsidRDefault="009A07D6" w:rsidP="009A07D6">
      <w:pPr>
        <w:rPr>
          <w:rFonts w:asciiTheme="minorHAnsi" w:hAnsiTheme="minorHAnsi" w:cstheme="minorHAnsi"/>
        </w:rPr>
      </w:pPr>
      <w:r>
        <w:rPr>
          <w:rFonts w:asciiTheme="minorHAnsi" w:hAnsiTheme="minorHAnsi" w:cstheme="minorHAnsi"/>
        </w:rPr>
        <w:t>(Maximum 250 words)</w:t>
      </w:r>
    </w:p>
    <w:p w14:paraId="3FC4F9DA" w14:textId="738A9EB6" w:rsidR="003F6B33" w:rsidRDefault="00833409" w:rsidP="003F6B33">
      <w:pPr>
        <w:rPr>
          <w:rFonts w:asciiTheme="minorHAnsi" w:hAnsiTheme="minorHAnsi" w:cstheme="minorHAnsi"/>
        </w:rPr>
      </w:pPr>
      <w:r>
        <w:rPr>
          <w:rFonts w:asciiTheme="minorHAnsi" w:hAnsiTheme="minorHAnsi" w:cstheme="minorHAnsi"/>
        </w:rPr>
        <w:t xml:space="preserve">Outline plans to share findings with patients, clinicians, researchers, policymakers, the wider </w:t>
      </w:r>
      <w:r w:rsidR="000C00A2">
        <w:rPr>
          <w:rFonts w:asciiTheme="minorHAnsi" w:hAnsiTheme="minorHAnsi" w:cstheme="minorHAnsi"/>
        </w:rPr>
        <w:t>public.</w:t>
      </w:r>
    </w:p>
    <w:p w14:paraId="62B781AD" w14:textId="77777777" w:rsidR="000C00A2" w:rsidRDefault="000C00A2" w:rsidP="003F6B33">
      <w:pPr>
        <w:rPr>
          <w:rFonts w:asciiTheme="minorHAnsi" w:hAnsiTheme="minorHAnsi" w:cstheme="minorHAnsi"/>
        </w:rPr>
      </w:pPr>
    </w:p>
    <w:p w14:paraId="77ACE92E" w14:textId="62DC59E7" w:rsidR="000C00A2" w:rsidRDefault="000C00A2" w:rsidP="000C00A2">
      <w:pPr>
        <w:pStyle w:val="Heading5"/>
        <w:rPr>
          <w:color w:val="8064A2" w:themeColor="accent4"/>
        </w:rPr>
      </w:pPr>
      <w:r>
        <w:rPr>
          <w:color w:val="8064A2" w:themeColor="accent4"/>
        </w:rPr>
        <w:t>3.8 What support and training will be available to the student?</w:t>
      </w:r>
    </w:p>
    <w:p w14:paraId="5691A3F8" w14:textId="247F00F9" w:rsidR="009A07D6" w:rsidRPr="009A07D6" w:rsidRDefault="009A07D6" w:rsidP="009A07D6">
      <w:pPr>
        <w:rPr>
          <w:rFonts w:asciiTheme="minorHAnsi" w:hAnsiTheme="minorHAnsi" w:cstheme="minorHAnsi"/>
        </w:rPr>
      </w:pPr>
      <w:r>
        <w:rPr>
          <w:rFonts w:asciiTheme="minorHAnsi" w:hAnsiTheme="minorHAnsi" w:cstheme="minorHAnsi"/>
        </w:rPr>
        <w:t>(Maximum 250 words)</w:t>
      </w:r>
    </w:p>
    <w:p w14:paraId="3D2D449A" w14:textId="4DD1A531" w:rsidR="000C00A2" w:rsidRPr="00D5565D" w:rsidRDefault="00D5565D" w:rsidP="000C00A2">
      <w:pPr>
        <w:rPr>
          <w:rFonts w:asciiTheme="minorHAnsi" w:hAnsiTheme="minorHAnsi" w:cstheme="minorHAnsi"/>
        </w:rPr>
      </w:pPr>
      <w:r>
        <w:rPr>
          <w:rFonts w:asciiTheme="minorHAnsi" w:hAnsiTheme="minorHAnsi" w:cstheme="minorHAnsi"/>
        </w:rPr>
        <w:t>Describe supervision arrangements, formal training opportunities, career development, research skills development, conference and networking opportunities.</w:t>
      </w:r>
    </w:p>
    <w:p w14:paraId="1ADF4819" w14:textId="77777777" w:rsidR="00556E7A" w:rsidRDefault="00556E7A" w:rsidP="00A826EB">
      <w:pPr>
        <w:rPr>
          <w:rFonts w:asciiTheme="minorHAnsi" w:hAnsiTheme="minorHAnsi" w:cstheme="minorHAnsi"/>
        </w:rPr>
      </w:pPr>
    </w:p>
    <w:p w14:paraId="0CE37614" w14:textId="2F3A35C1" w:rsidR="00556E7A" w:rsidRDefault="00907838" w:rsidP="00823D89">
      <w:pPr>
        <w:pStyle w:val="Heading4"/>
        <w:rPr>
          <w:b/>
          <w:bCs/>
          <w:color w:val="8064A2" w:themeColor="accent4"/>
        </w:rPr>
      </w:pPr>
      <w:r>
        <w:rPr>
          <w:b/>
          <w:bCs/>
          <w:color w:val="8064A2" w:themeColor="accent4"/>
        </w:rPr>
        <w:t xml:space="preserve">Section 4 – </w:t>
      </w:r>
      <w:r w:rsidR="00E06F04">
        <w:rPr>
          <w:b/>
          <w:bCs/>
          <w:color w:val="8064A2" w:themeColor="accent4"/>
        </w:rPr>
        <w:t>Research</w:t>
      </w:r>
      <w:r>
        <w:rPr>
          <w:b/>
          <w:bCs/>
          <w:color w:val="8064A2" w:themeColor="accent4"/>
        </w:rPr>
        <w:t xml:space="preserve"> </w:t>
      </w:r>
      <w:r w:rsidR="00F31375">
        <w:rPr>
          <w:b/>
          <w:bCs/>
          <w:color w:val="8064A2" w:themeColor="accent4"/>
        </w:rPr>
        <w:t>Case for Support</w:t>
      </w:r>
    </w:p>
    <w:p w14:paraId="53FDD8CD" w14:textId="70D31E3D" w:rsidR="00F31375" w:rsidRDefault="007C5F12" w:rsidP="00F31375">
      <w:pPr>
        <w:rPr>
          <w:rFonts w:asciiTheme="minorHAnsi" w:hAnsiTheme="minorHAnsi" w:cstheme="minorHAnsi"/>
        </w:rPr>
      </w:pPr>
      <w:r>
        <w:rPr>
          <w:rFonts w:asciiTheme="minorHAnsi" w:hAnsiTheme="minorHAnsi" w:cstheme="minorHAnsi"/>
        </w:rPr>
        <w:t>This section is reviewed</w:t>
      </w:r>
      <w:r w:rsidR="009E08E9">
        <w:rPr>
          <w:rFonts w:asciiTheme="minorHAnsi" w:hAnsiTheme="minorHAnsi" w:cstheme="minorHAnsi"/>
        </w:rPr>
        <w:t xml:space="preserve"> by relevant </w:t>
      </w:r>
      <w:r w:rsidR="00883A72">
        <w:rPr>
          <w:rFonts w:asciiTheme="minorHAnsi" w:hAnsiTheme="minorHAnsi" w:cstheme="minorHAnsi"/>
        </w:rPr>
        <w:t xml:space="preserve">scientific/academic </w:t>
      </w:r>
      <w:r w:rsidR="009E08E9">
        <w:rPr>
          <w:rFonts w:asciiTheme="minorHAnsi" w:hAnsiTheme="minorHAnsi" w:cstheme="minorHAnsi"/>
        </w:rPr>
        <w:t>experts.</w:t>
      </w:r>
    </w:p>
    <w:p w14:paraId="03CD5395" w14:textId="77777777" w:rsidR="00727F49" w:rsidRDefault="00727F49" w:rsidP="00F31375">
      <w:pPr>
        <w:rPr>
          <w:rFonts w:asciiTheme="minorHAnsi" w:hAnsiTheme="minorHAnsi" w:cstheme="minorHAnsi"/>
        </w:rPr>
      </w:pPr>
    </w:p>
    <w:p w14:paraId="2BBD86F4" w14:textId="7434A1D1" w:rsidR="00727F49" w:rsidRDefault="00E75D4A" w:rsidP="00E75D4A">
      <w:pPr>
        <w:pStyle w:val="Heading5"/>
        <w:rPr>
          <w:color w:val="8064A2" w:themeColor="accent4"/>
        </w:rPr>
      </w:pPr>
      <w:r w:rsidRPr="00E75D4A">
        <w:rPr>
          <w:color w:val="8064A2" w:themeColor="accent4"/>
        </w:rPr>
        <w:t>4.</w:t>
      </w:r>
      <w:r>
        <w:rPr>
          <w:color w:val="8064A2" w:themeColor="accent4"/>
        </w:rPr>
        <w:t xml:space="preserve">1 </w:t>
      </w:r>
      <w:r w:rsidR="001C6512">
        <w:rPr>
          <w:color w:val="8064A2" w:themeColor="accent4"/>
        </w:rPr>
        <w:t>Research Question/Hypothesis</w:t>
      </w:r>
    </w:p>
    <w:p w14:paraId="74799FC7" w14:textId="793CE9C6" w:rsidR="001C6512" w:rsidRDefault="00E75D4A" w:rsidP="00E75D4A">
      <w:pPr>
        <w:rPr>
          <w:rFonts w:asciiTheme="minorHAnsi" w:hAnsiTheme="minorHAnsi" w:cstheme="minorHAnsi"/>
        </w:rPr>
      </w:pPr>
      <w:r>
        <w:rPr>
          <w:rFonts w:asciiTheme="minorHAnsi" w:hAnsiTheme="minorHAnsi" w:cstheme="minorHAnsi"/>
        </w:rPr>
        <w:t>Provide a clear hypothesis or question</w:t>
      </w:r>
      <w:r w:rsidR="00E545F7">
        <w:rPr>
          <w:rFonts w:asciiTheme="minorHAnsi" w:hAnsiTheme="minorHAnsi" w:cstheme="minorHAnsi"/>
        </w:rPr>
        <w:t>.</w:t>
      </w:r>
    </w:p>
    <w:p w14:paraId="4C3AB665" w14:textId="77777777" w:rsidR="00E545F7" w:rsidRDefault="00E545F7" w:rsidP="00E75D4A">
      <w:pPr>
        <w:rPr>
          <w:rFonts w:asciiTheme="minorHAnsi" w:hAnsiTheme="minorHAnsi" w:cstheme="minorHAnsi"/>
        </w:rPr>
      </w:pPr>
    </w:p>
    <w:p w14:paraId="191EFA17" w14:textId="62042772" w:rsidR="00E545F7" w:rsidRDefault="00E545F7" w:rsidP="00E545F7">
      <w:pPr>
        <w:pStyle w:val="Heading5"/>
        <w:rPr>
          <w:color w:val="8064A2" w:themeColor="accent4"/>
        </w:rPr>
      </w:pPr>
      <w:r>
        <w:rPr>
          <w:color w:val="8064A2" w:themeColor="accent4"/>
        </w:rPr>
        <w:t>4.2 Aims and Objectives</w:t>
      </w:r>
    </w:p>
    <w:p w14:paraId="0583C108" w14:textId="2A15724C" w:rsidR="00E545F7" w:rsidRDefault="00E545F7" w:rsidP="00E545F7">
      <w:pPr>
        <w:rPr>
          <w:rFonts w:asciiTheme="minorHAnsi" w:hAnsiTheme="minorHAnsi" w:cstheme="minorHAnsi"/>
        </w:rPr>
      </w:pPr>
      <w:r>
        <w:rPr>
          <w:rFonts w:asciiTheme="minorHAnsi" w:hAnsiTheme="minorHAnsi" w:cstheme="minorHAnsi"/>
        </w:rPr>
        <w:t xml:space="preserve">Distinguish between </w:t>
      </w:r>
      <w:r w:rsidR="00F3223F">
        <w:rPr>
          <w:rFonts w:asciiTheme="minorHAnsi" w:hAnsiTheme="minorHAnsi" w:cstheme="minorHAnsi"/>
        </w:rPr>
        <w:t>the Aim (overall purpose of the project) and the Objectives (specific measurable activities designed to achieve the aim).</w:t>
      </w:r>
    </w:p>
    <w:p w14:paraId="30E11BB6" w14:textId="77777777" w:rsidR="009774F4" w:rsidRDefault="009774F4" w:rsidP="00E545F7">
      <w:pPr>
        <w:rPr>
          <w:rFonts w:asciiTheme="minorHAnsi" w:hAnsiTheme="minorHAnsi" w:cstheme="minorHAnsi"/>
        </w:rPr>
      </w:pPr>
    </w:p>
    <w:p w14:paraId="2425DD84" w14:textId="6F3F7794" w:rsidR="009774F4" w:rsidRDefault="009774F4" w:rsidP="009774F4">
      <w:pPr>
        <w:pStyle w:val="Heading5"/>
        <w:rPr>
          <w:color w:val="8064A2" w:themeColor="accent4"/>
        </w:rPr>
      </w:pPr>
      <w:r>
        <w:rPr>
          <w:color w:val="8064A2" w:themeColor="accent4"/>
        </w:rPr>
        <w:t xml:space="preserve">4.3 </w:t>
      </w:r>
      <w:r w:rsidR="004D3887">
        <w:rPr>
          <w:color w:val="8064A2" w:themeColor="accent4"/>
        </w:rPr>
        <w:t>Background</w:t>
      </w:r>
    </w:p>
    <w:p w14:paraId="5B4395C4" w14:textId="43B50792" w:rsidR="00A600A9" w:rsidRPr="00A600A9" w:rsidRDefault="00A600A9" w:rsidP="00A600A9">
      <w:pPr>
        <w:rPr>
          <w:rFonts w:asciiTheme="minorHAnsi" w:hAnsiTheme="minorHAnsi" w:cstheme="minorHAnsi"/>
        </w:rPr>
      </w:pPr>
      <w:r>
        <w:rPr>
          <w:rFonts w:asciiTheme="minorHAnsi" w:hAnsiTheme="minorHAnsi" w:cstheme="minorHAnsi"/>
        </w:rPr>
        <w:t>(Maximum 500 words)</w:t>
      </w:r>
    </w:p>
    <w:p w14:paraId="29E9DFC7" w14:textId="663F28B6" w:rsidR="004D3887" w:rsidRDefault="004D3887" w:rsidP="004D3887">
      <w:pPr>
        <w:rPr>
          <w:rFonts w:asciiTheme="minorHAnsi" w:hAnsiTheme="minorHAnsi" w:cstheme="minorHAnsi"/>
        </w:rPr>
      </w:pPr>
      <w:r>
        <w:rPr>
          <w:rFonts w:asciiTheme="minorHAnsi" w:hAnsiTheme="minorHAnsi" w:cstheme="minorHAnsi"/>
        </w:rPr>
        <w:t>Include current evidence, key knowledge gaps</w:t>
      </w:r>
      <w:r w:rsidR="00251395">
        <w:rPr>
          <w:rFonts w:asciiTheme="minorHAnsi" w:hAnsiTheme="minorHAnsi" w:cstheme="minorHAnsi"/>
        </w:rPr>
        <w:t>, relevant literature and justification for the research.</w:t>
      </w:r>
    </w:p>
    <w:p w14:paraId="1D13DBA6" w14:textId="77777777" w:rsidR="0038410A" w:rsidRDefault="0038410A" w:rsidP="004D3887">
      <w:pPr>
        <w:rPr>
          <w:rFonts w:asciiTheme="minorHAnsi" w:hAnsiTheme="minorHAnsi" w:cstheme="minorHAnsi"/>
        </w:rPr>
      </w:pPr>
    </w:p>
    <w:p w14:paraId="6F4D944A" w14:textId="48246DBE" w:rsidR="0038410A" w:rsidRDefault="0038410A" w:rsidP="0038410A">
      <w:pPr>
        <w:pStyle w:val="Heading5"/>
        <w:rPr>
          <w:color w:val="8064A2" w:themeColor="accent4"/>
        </w:rPr>
      </w:pPr>
      <w:r>
        <w:rPr>
          <w:color w:val="8064A2" w:themeColor="accent4"/>
        </w:rPr>
        <w:t>4.4 Methodology</w:t>
      </w:r>
    </w:p>
    <w:p w14:paraId="2681DCBD" w14:textId="11B4D755" w:rsidR="00A600A9" w:rsidRPr="00A600A9" w:rsidRDefault="00A600A9" w:rsidP="00A600A9">
      <w:pPr>
        <w:rPr>
          <w:rFonts w:asciiTheme="minorHAnsi" w:hAnsiTheme="minorHAnsi" w:cstheme="minorHAnsi"/>
        </w:rPr>
      </w:pPr>
      <w:r w:rsidRPr="2599A005">
        <w:rPr>
          <w:rFonts w:asciiTheme="minorHAnsi" w:hAnsiTheme="minorHAnsi" w:cstheme="minorBidi"/>
        </w:rPr>
        <w:t>(Maximum 2000 words)</w:t>
      </w:r>
    </w:p>
    <w:p w14:paraId="7E1CBF7C" w14:textId="300AF69E" w:rsidR="00F31277" w:rsidRDefault="476A1133" w:rsidP="2599A005">
      <w:pPr>
        <w:jc w:val="both"/>
      </w:pPr>
      <w:r w:rsidRPr="2599A005">
        <w:rPr>
          <w:rFonts w:asciiTheme="minorHAnsi" w:eastAsiaTheme="minorEastAsia" w:hAnsiTheme="minorHAnsi" w:cstheme="minorBidi"/>
        </w:rPr>
        <w:t xml:space="preserve">This section is typically subject to the greatest level of scrutiny. It should provide a comprehensive description of the study design, including justification for the sample size where relevant, recruitment strategy, and the chosen experimental and/or qualitative methods, with clear rationale for their use. Details of data analysis procedures, data management arrangements, risk mitigation measures, ethical considerations, feasibility assessments, and contingency plans should also be included. In addition, plans for Patient and Public Involvement (PPI) should be clearly outlined and emphasised within this section. </w:t>
      </w:r>
    </w:p>
    <w:p w14:paraId="2D1FCB74" w14:textId="4E0E2335" w:rsidR="00F31277" w:rsidRDefault="00F31277" w:rsidP="2599A005">
      <w:pPr>
        <w:jc w:val="both"/>
        <w:rPr>
          <w:rFonts w:asciiTheme="minorHAnsi" w:eastAsiaTheme="minorEastAsia" w:hAnsiTheme="minorHAnsi" w:cstheme="minorBidi"/>
        </w:rPr>
      </w:pPr>
    </w:p>
    <w:p w14:paraId="29F78078" w14:textId="6A7C8577" w:rsidR="00F31277" w:rsidRDefault="00A864A8" w:rsidP="2599A005">
      <w:pPr>
        <w:jc w:val="both"/>
        <w:rPr>
          <w:rFonts w:asciiTheme="minorHAnsi" w:hAnsiTheme="minorHAnsi" w:cstheme="minorBidi"/>
        </w:rPr>
      </w:pPr>
      <w:r w:rsidRPr="2599A005">
        <w:rPr>
          <w:rFonts w:asciiTheme="minorHAnsi" w:eastAsiaTheme="minorEastAsia" w:hAnsiTheme="minorHAnsi" w:cstheme="minorBidi"/>
        </w:rPr>
        <w:t>Clearly demonstrate that objectives can be completed within the three-year PhD timeframe.</w:t>
      </w:r>
    </w:p>
    <w:p w14:paraId="3C573E97" w14:textId="77777777" w:rsidR="009A7D93" w:rsidRDefault="009A7D93" w:rsidP="00F31277">
      <w:pPr>
        <w:rPr>
          <w:rFonts w:asciiTheme="minorHAnsi" w:hAnsiTheme="minorHAnsi" w:cstheme="minorHAnsi"/>
        </w:rPr>
      </w:pPr>
    </w:p>
    <w:p w14:paraId="478ED146" w14:textId="694530BC" w:rsidR="009A7D93" w:rsidRDefault="009A7D93" w:rsidP="009A7D93">
      <w:pPr>
        <w:pStyle w:val="Heading5"/>
        <w:rPr>
          <w:color w:val="8064A2" w:themeColor="accent4"/>
        </w:rPr>
      </w:pPr>
      <w:r>
        <w:rPr>
          <w:color w:val="8064A2" w:themeColor="accent4"/>
        </w:rPr>
        <w:t>4.5 Dissemination</w:t>
      </w:r>
    </w:p>
    <w:p w14:paraId="73E1B14B" w14:textId="45267258" w:rsidR="00D109C2" w:rsidRPr="00D109C2" w:rsidRDefault="00D109C2" w:rsidP="00D109C2">
      <w:pPr>
        <w:rPr>
          <w:rFonts w:asciiTheme="minorHAnsi" w:hAnsiTheme="minorHAnsi" w:cstheme="minorHAnsi"/>
        </w:rPr>
      </w:pPr>
      <w:r>
        <w:rPr>
          <w:rFonts w:asciiTheme="minorHAnsi" w:hAnsiTheme="minorHAnsi" w:cstheme="minorHAnsi"/>
        </w:rPr>
        <w:t>(Maximum 250 words)</w:t>
      </w:r>
    </w:p>
    <w:p w14:paraId="1E37F084" w14:textId="7CE5FF34" w:rsidR="009A7D93" w:rsidRDefault="00140C1F" w:rsidP="009A7D93">
      <w:pPr>
        <w:rPr>
          <w:rFonts w:ascii="Calibri" w:hAnsi="Calibri" w:cs="Calibri"/>
        </w:rPr>
      </w:pPr>
      <w:r>
        <w:rPr>
          <w:rFonts w:ascii="Calibri" w:hAnsi="Calibri" w:cs="Calibri"/>
        </w:rPr>
        <w:t>Describe plans for dissemination through publications, conferences, collaborations, and knowledge exchange activities.</w:t>
      </w:r>
    </w:p>
    <w:p w14:paraId="2464F9D1" w14:textId="77777777" w:rsidR="00140C1F" w:rsidRDefault="00140C1F" w:rsidP="009A7D93">
      <w:pPr>
        <w:rPr>
          <w:rFonts w:ascii="Calibri" w:hAnsi="Calibri" w:cs="Calibri"/>
        </w:rPr>
      </w:pPr>
    </w:p>
    <w:p w14:paraId="1F1AAAFE" w14:textId="4BB4CA25" w:rsidR="00357DB8" w:rsidRPr="00357DB8" w:rsidRDefault="00140C1F" w:rsidP="00357DB8">
      <w:pPr>
        <w:pStyle w:val="Heading5"/>
        <w:rPr>
          <w:color w:val="8064A2" w:themeColor="accent4"/>
        </w:rPr>
      </w:pPr>
      <w:r>
        <w:rPr>
          <w:color w:val="8064A2" w:themeColor="accent4"/>
        </w:rPr>
        <w:t xml:space="preserve">4.6 </w:t>
      </w:r>
      <w:r w:rsidR="00E04AF1">
        <w:rPr>
          <w:color w:val="8064A2" w:themeColor="accent4"/>
        </w:rPr>
        <w:t>Plan of Investigation</w:t>
      </w:r>
    </w:p>
    <w:p w14:paraId="15D7B113" w14:textId="0A2BB626" w:rsidR="00E04AF1" w:rsidRDefault="00E04AF1" w:rsidP="00E04AF1">
      <w:pPr>
        <w:rPr>
          <w:rFonts w:ascii="Calibri" w:hAnsi="Calibri" w:cs="Calibri"/>
        </w:rPr>
      </w:pPr>
      <w:r>
        <w:rPr>
          <w:rFonts w:ascii="Calibri" w:hAnsi="Calibri" w:cs="Calibri"/>
        </w:rPr>
        <w:t xml:space="preserve">Include a Gantt </w:t>
      </w:r>
      <w:r w:rsidR="001009BA">
        <w:rPr>
          <w:rFonts w:ascii="Calibri" w:hAnsi="Calibri" w:cs="Calibri"/>
        </w:rPr>
        <w:t>chart covering work packages, milestones, training, data collection, analysis and thesis preparation.</w:t>
      </w:r>
    </w:p>
    <w:p w14:paraId="3083898F" w14:textId="77777777" w:rsidR="00D128C2" w:rsidRDefault="00D128C2" w:rsidP="00E04AF1">
      <w:pPr>
        <w:rPr>
          <w:rFonts w:ascii="Calibri" w:hAnsi="Calibri" w:cs="Calibri"/>
        </w:rPr>
      </w:pPr>
    </w:p>
    <w:p w14:paraId="74B1B44A" w14:textId="453526DA" w:rsidR="00D128C2" w:rsidRDefault="00D128C2" w:rsidP="00D128C2">
      <w:pPr>
        <w:pStyle w:val="Heading5"/>
        <w:rPr>
          <w:color w:val="8064A2" w:themeColor="accent4"/>
        </w:rPr>
      </w:pPr>
      <w:r>
        <w:rPr>
          <w:color w:val="8064A2" w:themeColor="accent4"/>
        </w:rPr>
        <w:lastRenderedPageBreak/>
        <w:t>4.7 References</w:t>
      </w:r>
    </w:p>
    <w:p w14:paraId="2B2C85C9" w14:textId="3C207C6E" w:rsidR="00D128C2" w:rsidRDefault="00D128C2" w:rsidP="00D128C2">
      <w:pPr>
        <w:rPr>
          <w:rFonts w:ascii="Calibri" w:hAnsi="Calibri" w:cs="Calibri"/>
        </w:rPr>
      </w:pPr>
      <w:r>
        <w:rPr>
          <w:rFonts w:ascii="Calibri" w:hAnsi="Calibri" w:cs="Calibri"/>
        </w:rPr>
        <w:t>Provide</w:t>
      </w:r>
      <w:r w:rsidR="00885879">
        <w:rPr>
          <w:rFonts w:ascii="Calibri" w:hAnsi="Calibri" w:cs="Calibri"/>
        </w:rPr>
        <w:t xml:space="preserve"> relevant and current references using a consistent citation format.</w:t>
      </w:r>
    </w:p>
    <w:p w14:paraId="53F0902F" w14:textId="77777777" w:rsidR="006B2797" w:rsidRDefault="006B2797" w:rsidP="00D128C2">
      <w:pPr>
        <w:rPr>
          <w:rFonts w:ascii="Calibri" w:hAnsi="Calibri" w:cs="Calibri"/>
        </w:rPr>
      </w:pPr>
    </w:p>
    <w:p w14:paraId="563C54A5" w14:textId="2F732CEA" w:rsidR="006B2797" w:rsidRDefault="006B2797" w:rsidP="006B2797">
      <w:pPr>
        <w:pStyle w:val="Heading4"/>
        <w:rPr>
          <w:b/>
          <w:bCs/>
          <w:color w:val="8064A2" w:themeColor="accent4"/>
        </w:rPr>
      </w:pPr>
      <w:r>
        <w:rPr>
          <w:b/>
          <w:bCs/>
          <w:color w:val="8064A2" w:themeColor="accent4"/>
        </w:rPr>
        <w:t>Section 5 – PhD Student Development</w:t>
      </w:r>
    </w:p>
    <w:p w14:paraId="36183A8C" w14:textId="74ED4C40" w:rsidR="006B2797" w:rsidRDefault="00E3777C" w:rsidP="006B2797">
      <w:pPr>
        <w:rPr>
          <w:rFonts w:ascii="Calibri" w:hAnsi="Calibri" w:cs="Calibri"/>
        </w:rPr>
      </w:pPr>
      <w:r>
        <w:rPr>
          <w:rFonts w:ascii="Calibri" w:hAnsi="Calibri" w:cs="Calibri"/>
        </w:rPr>
        <w:t>This section helps reviewers assess the quality of the research environment.</w:t>
      </w:r>
    </w:p>
    <w:p w14:paraId="7FC51F56" w14:textId="77777777" w:rsidR="00E3777C" w:rsidRDefault="00E3777C" w:rsidP="006B2797">
      <w:pPr>
        <w:rPr>
          <w:rFonts w:ascii="Calibri" w:hAnsi="Calibri" w:cs="Calibri"/>
        </w:rPr>
      </w:pPr>
    </w:p>
    <w:p w14:paraId="576BB69D" w14:textId="506A8698" w:rsidR="00252CBA" w:rsidRDefault="00252CBA" w:rsidP="00252CBA">
      <w:pPr>
        <w:pStyle w:val="Heading5"/>
        <w:rPr>
          <w:color w:val="8064A2" w:themeColor="accent4"/>
        </w:rPr>
      </w:pPr>
      <w:r>
        <w:rPr>
          <w:color w:val="8064A2" w:themeColor="accent4"/>
        </w:rPr>
        <w:t>5.1 Role of the PhD Student</w:t>
      </w:r>
    </w:p>
    <w:p w14:paraId="6A37A594" w14:textId="5DC3561B" w:rsidR="004D71B8" w:rsidRPr="004D71B8" w:rsidRDefault="004D71B8" w:rsidP="004D71B8">
      <w:pPr>
        <w:rPr>
          <w:rFonts w:asciiTheme="minorHAnsi" w:hAnsiTheme="minorHAnsi" w:cstheme="minorHAnsi"/>
        </w:rPr>
      </w:pPr>
      <w:r>
        <w:rPr>
          <w:rFonts w:asciiTheme="minorHAnsi" w:hAnsiTheme="minorHAnsi" w:cstheme="minorHAnsi"/>
        </w:rPr>
        <w:t>(Maximum 250 words)</w:t>
      </w:r>
    </w:p>
    <w:p w14:paraId="039762B4" w14:textId="45D44D97" w:rsidR="00252CBA" w:rsidRDefault="00252CBA" w:rsidP="00252CBA">
      <w:pPr>
        <w:rPr>
          <w:rFonts w:asciiTheme="minorHAnsi" w:hAnsiTheme="minorHAnsi" w:cstheme="minorHAnsi"/>
        </w:rPr>
      </w:pPr>
      <w:r>
        <w:rPr>
          <w:rFonts w:asciiTheme="minorHAnsi" w:hAnsiTheme="minorHAnsi" w:cstheme="minorHAnsi"/>
        </w:rPr>
        <w:t>Specify day to day responsibilities, research ownership</w:t>
      </w:r>
      <w:r w:rsidR="00B759A8">
        <w:rPr>
          <w:rFonts w:asciiTheme="minorHAnsi" w:hAnsiTheme="minorHAnsi" w:cstheme="minorHAnsi"/>
        </w:rPr>
        <w:t xml:space="preserve"> and expected skills development. The student should play a central and substantive role in delivering the project.</w:t>
      </w:r>
    </w:p>
    <w:p w14:paraId="3CA7FCBF" w14:textId="77777777" w:rsidR="00B759A8" w:rsidRDefault="00B759A8" w:rsidP="00252CBA">
      <w:pPr>
        <w:rPr>
          <w:rFonts w:asciiTheme="minorHAnsi" w:hAnsiTheme="minorHAnsi" w:cstheme="minorHAnsi"/>
        </w:rPr>
      </w:pPr>
    </w:p>
    <w:p w14:paraId="46CBB93F" w14:textId="4EEA39A1" w:rsidR="00B759A8" w:rsidRDefault="00B759A8" w:rsidP="00B759A8">
      <w:pPr>
        <w:pStyle w:val="Heading5"/>
        <w:rPr>
          <w:color w:val="8064A2" w:themeColor="accent4"/>
        </w:rPr>
      </w:pPr>
      <w:r>
        <w:rPr>
          <w:color w:val="8064A2" w:themeColor="accent4"/>
        </w:rPr>
        <w:t xml:space="preserve">5.2 </w:t>
      </w:r>
      <w:r w:rsidR="00F40725">
        <w:rPr>
          <w:color w:val="8064A2" w:themeColor="accent4"/>
        </w:rPr>
        <w:t>Training and Education Environment</w:t>
      </w:r>
    </w:p>
    <w:p w14:paraId="73A74C01" w14:textId="0D081D5A" w:rsidR="004D71B8" w:rsidRPr="004D71B8" w:rsidRDefault="004D71B8" w:rsidP="004D71B8">
      <w:pPr>
        <w:rPr>
          <w:rFonts w:asciiTheme="minorHAnsi" w:hAnsiTheme="minorHAnsi" w:cstheme="minorHAnsi"/>
        </w:rPr>
      </w:pPr>
      <w:r>
        <w:rPr>
          <w:rFonts w:asciiTheme="minorHAnsi" w:hAnsiTheme="minorHAnsi" w:cstheme="minorHAnsi"/>
        </w:rPr>
        <w:t>(Maximum 250 words)</w:t>
      </w:r>
    </w:p>
    <w:p w14:paraId="5E609285" w14:textId="5F38AF10" w:rsidR="00F40725" w:rsidRDefault="00F40725" w:rsidP="00F40725">
      <w:pPr>
        <w:rPr>
          <w:rFonts w:asciiTheme="minorHAnsi" w:hAnsiTheme="minorHAnsi" w:cstheme="minorHAnsi"/>
        </w:rPr>
      </w:pPr>
      <w:r>
        <w:rPr>
          <w:rFonts w:asciiTheme="minorHAnsi" w:hAnsiTheme="minorHAnsi" w:cstheme="minorHAnsi"/>
        </w:rPr>
        <w:t>Describe supervisory team experience</w:t>
      </w:r>
      <w:r w:rsidR="00E506A1">
        <w:rPr>
          <w:rFonts w:asciiTheme="minorHAnsi" w:hAnsiTheme="minorHAnsi" w:cstheme="minorHAnsi"/>
        </w:rPr>
        <w:t>, research culture, departmental resources, training programmes, and career development opportunities.</w:t>
      </w:r>
    </w:p>
    <w:p w14:paraId="42C29D67" w14:textId="77777777" w:rsidR="00660316" w:rsidRDefault="00660316" w:rsidP="00F40725">
      <w:pPr>
        <w:rPr>
          <w:rFonts w:asciiTheme="minorHAnsi" w:hAnsiTheme="minorHAnsi" w:cstheme="minorHAnsi"/>
        </w:rPr>
      </w:pPr>
    </w:p>
    <w:p w14:paraId="60881B10" w14:textId="4DFA003A" w:rsidR="00660316" w:rsidRDefault="00660316" w:rsidP="00660316">
      <w:pPr>
        <w:pStyle w:val="Heading4"/>
        <w:rPr>
          <w:b/>
          <w:bCs/>
          <w:color w:val="8064A2" w:themeColor="accent4"/>
        </w:rPr>
      </w:pPr>
      <w:r>
        <w:rPr>
          <w:b/>
          <w:bCs/>
          <w:color w:val="8064A2" w:themeColor="accent4"/>
        </w:rPr>
        <w:t>Section 6 – Budget</w:t>
      </w:r>
    </w:p>
    <w:p w14:paraId="75F515D2" w14:textId="77777777" w:rsidR="003B1A95" w:rsidRDefault="003B1A95" w:rsidP="003B1A95"/>
    <w:p w14:paraId="4C704F3F" w14:textId="2581ABC7" w:rsidR="003B1A95" w:rsidRPr="003B1A95" w:rsidRDefault="003B1A95" w:rsidP="003B1A95">
      <w:pPr>
        <w:pStyle w:val="Heading5"/>
        <w:rPr>
          <w:color w:val="8064A2" w:themeColor="accent4"/>
        </w:rPr>
      </w:pPr>
      <w:r>
        <w:rPr>
          <w:color w:val="8064A2" w:themeColor="accent4"/>
        </w:rPr>
        <w:t>6.1 Budget breakdown</w:t>
      </w:r>
    </w:p>
    <w:p w14:paraId="40F55408" w14:textId="4C3D3008" w:rsidR="00660316" w:rsidRDefault="00A906D2" w:rsidP="2599A005">
      <w:pPr>
        <w:rPr>
          <w:rFonts w:asciiTheme="minorHAnsi" w:hAnsiTheme="minorHAnsi" w:cstheme="minorBidi"/>
        </w:rPr>
      </w:pPr>
      <w:r w:rsidRPr="2599A005">
        <w:rPr>
          <w:rFonts w:asciiTheme="minorHAnsi" w:hAnsiTheme="minorHAnsi" w:cstheme="minorBidi"/>
        </w:rPr>
        <w:t>Please provide a detailed breakdown of the costs using the budget table provided.</w:t>
      </w:r>
      <w:r w:rsidR="002F554C" w:rsidRPr="2599A005">
        <w:rPr>
          <w:rFonts w:asciiTheme="minorHAnsi" w:hAnsiTheme="minorHAnsi" w:cstheme="minorBidi"/>
        </w:rPr>
        <w:t xml:space="preserve"> Applicants should only request costs directly related to the PhD Studentship.</w:t>
      </w:r>
      <w:r w:rsidR="00B008AB" w:rsidRPr="2599A005">
        <w:rPr>
          <w:rFonts w:asciiTheme="minorHAnsi" w:hAnsiTheme="minorHAnsi" w:cstheme="minorBidi"/>
        </w:rPr>
        <w:t xml:space="preserve"> Publication costs should be included – </w:t>
      </w:r>
      <w:r w:rsidR="0007339B" w:rsidRPr="2599A005">
        <w:rPr>
          <w:rFonts w:asciiTheme="minorHAnsi" w:hAnsiTheme="minorHAnsi" w:cstheme="minorBidi"/>
        </w:rPr>
        <w:t>Psoriasis UK</w:t>
      </w:r>
      <w:r w:rsidR="00B008AB" w:rsidRPr="2599A005">
        <w:rPr>
          <w:rFonts w:asciiTheme="minorHAnsi" w:hAnsiTheme="minorHAnsi" w:cstheme="minorBidi"/>
        </w:rPr>
        <w:t xml:space="preserve"> expects all peer reviewed research papers arising from the studentship to be made open access within 12 months of publishing</w:t>
      </w:r>
      <w:r w:rsidR="00C737E8" w:rsidRPr="2599A005">
        <w:rPr>
          <w:rFonts w:asciiTheme="minorHAnsi" w:hAnsiTheme="minorHAnsi" w:cstheme="minorBidi"/>
        </w:rPr>
        <w:t>. This excludes book chapters and conference abstracts.</w:t>
      </w:r>
    </w:p>
    <w:p w14:paraId="19960E57" w14:textId="77777777" w:rsidR="000B4710" w:rsidRDefault="000B4710" w:rsidP="00660316">
      <w:pPr>
        <w:rPr>
          <w:rFonts w:asciiTheme="minorHAnsi" w:hAnsiTheme="minorHAnsi" w:cstheme="minorHAnsi"/>
        </w:rPr>
      </w:pPr>
    </w:p>
    <w:p w14:paraId="19AC7B20" w14:textId="1A797549" w:rsidR="000B4710" w:rsidRDefault="000B4710" w:rsidP="000B4710">
      <w:pPr>
        <w:pStyle w:val="Heading5"/>
        <w:rPr>
          <w:color w:val="8064A2" w:themeColor="accent4"/>
        </w:rPr>
      </w:pPr>
      <w:r>
        <w:rPr>
          <w:color w:val="8064A2" w:themeColor="accent4"/>
        </w:rPr>
        <w:t>6.</w:t>
      </w:r>
      <w:r w:rsidR="003B1A95">
        <w:rPr>
          <w:color w:val="8064A2" w:themeColor="accent4"/>
        </w:rPr>
        <w:t>2</w:t>
      </w:r>
      <w:r>
        <w:rPr>
          <w:color w:val="8064A2" w:themeColor="accent4"/>
        </w:rPr>
        <w:t>.</w:t>
      </w:r>
      <w:r w:rsidR="003B1A95">
        <w:rPr>
          <w:color w:val="8064A2" w:themeColor="accent4"/>
        </w:rPr>
        <w:t xml:space="preserve"> Budget </w:t>
      </w:r>
      <w:r w:rsidR="00B774E5">
        <w:rPr>
          <w:color w:val="8064A2" w:themeColor="accent4"/>
        </w:rPr>
        <w:t>justification</w:t>
      </w:r>
    </w:p>
    <w:p w14:paraId="2E18C4F6" w14:textId="6E724BAC" w:rsidR="00EA6DE8" w:rsidRPr="00EA6DE8" w:rsidRDefault="00EA6DE8" w:rsidP="00EA6DE8">
      <w:pPr>
        <w:rPr>
          <w:rFonts w:asciiTheme="minorHAnsi" w:hAnsiTheme="minorHAnsi" w:cstheme="minorHAnsi"/>
        </w:rPr>
      </w:pPr>
      <w:r>
        <w:rPr>
          <w:rFonts w:asciiTheme="minorHAnsi" w:hAnsiTheme="minorHAnsi" w:cstheme="minorHAnsi"/>
        </w:rPr>
        <w:t>(Maximum 250 words)</w:t>
      </w:r>
    </w:p>
    <w:p w14:paraId="3531D6E1" w14:textId="5EFA1744" w:rsidR="00B774E5" w:rsidRDefault="00B774E5" w:rsidP="2599A005">
      <w:pPr>
        <w:rPr>
          <w:rFonts w:asciiTheme="minorHAnsi" w:hAnsiTheme="minorHAnsi" w:cstheme="minorBidi"/>
        </w:rPr>
      </w:pPr>
      <w:r w:rsidRPr="2599A005">
        <w:rPr>
          <w:rFonts w:asciiTheme="minorHAnsi" w:hAnsiTheme="minorHAnsi" w:cstheme="minorBidi"/>
        </w:rPr>
        <w:t xml:space="preserve">Explain why </w:t>
      </w:r>
      <w:r w:rsidR="003D207C" w:rsidRPr="2599A005">
        <w:rPr>
          <w:rFonts w:asciiTheme="minorHAnsi" w:hAnsiTheme="minorHAnsi" w:cstheme="minorBidi"/>
        </w:rPr>
        <w:t xml:space="preserve">items are </w:t>
      </w:r>
      <w:r w:rsidRPr="2599A005">
        <w:rPr>
          <w:rFonts w:asciiTheme="minorHAnsi" w:hAnsiTheme="minorHAnsi" w:cstheme="minorBidi"/>
        </w:rPr>
        <w:t>required, how costs</w:t>
      </w:r>
      <w:r w:rsidR="00F321C2" w:rsidRPr="2599A005">
        <w:rPr>
          <w:rFonts w:asciiTheme="minorHAnsi" w:hAnsiTheme="minorHAnsi" w:cstheme="minorBidi"/>
        </w:rPr>
        <w:t xml:space="preserve"> have been calculated and why requested costs represent good value for money. </w:t>
      </w:r>
      <w:r w:rsidR="2E0FA632" w:rsidRPr="2599A005">
        <w:rPr>
          <w:rFonts w:asciiTheme="minorHAnsi" w:hAnsiTheme="minorHAnsi" w:cstheme="minorBidi"/>
        </w:rPr>
        <w:t xml:space="preserve">Where applicable, applicants should clearly identify any financial or in-kind contributions being provided by the host institution or other funding sources. </w:t>
      </w:r>
      <w:r w:rsidR="00F321C2" w:rsidRPr="2599A005">
        <w:rPr>
          <w:rFonts w:asciiTheme="minorHAnsi" w:hAnsiTheme="minorHAnsi" w:cstheme="minorBidi"/>
        </w:rPr>
        <w:t>Reviewers will assess</w:t>
      </w:r>
      <w:r w:rsidR="00D562F6" w:rsidRPr="2599A005">
        <w:rPr>
          <w:rFonts w:asciiTheme="minorHAnsi" w:hAnsiTheme="minorHAnsi" w:cstheme="minorBidi"/>
        </w:rPr>
        <w:t xml:space="preserve"> value for money.</w:t>
      </w:r>
    </w:p>
    <w:p w14:paraId="5843A082" w14:textId="77777777" w:rsidR="00D562F6" w:rsidRDefault="00D562F6" w:rsidP="00B774E5">
      <w:pPr>
        <w:rPr>
          <w:rFonts w:asciiTheme="minorHAnsi" w:hAnsiTheme="minorHAnsi" w:cstheme="minorHAnsi"/>
        </w:rPr>
      </w:pPr>
    </w:p>
    <w:p w14:paraId="5C18052F" w14:textId="6DAEE510" w:rsidR="00D562F6" w:rsidRDefault="0012290F" w:rsidP="0012290F">
      <w:pPr>
        <w:pStyle w:val="Heading4"/>
        <w:rPr>
          <w:b/>
          <w:bCs/>
          <w:color w:val="8064A2" w:themeColor="accent4"/>
        </w:rPr>
      </w:pPr>
      <w:r>
        <w:rPr>
          <w:b/>
          <w:bCs/>
          <w:color w:val="8064A2" w:themeColor="accent4"/>
        </w:rPr>
        <w:t xml:space="preserve">Section 7 </w:t>
      </w:r>
      <w:r w:rsidR="001C5C15">
        <w:rPr>
          <w:b/>
          <w:bCs/>
          <w:color w:val="8064A2" w:themeColor="accent4"/>
        </w:rPr>
        <w:t>–</w:t>
      </w:r>
      <w:r>
        <w:rPr>
          <w:b/>
          <w:bCs/>
          <w:color w:val="8064A2" w:themeColor="accent4"/>
        </w:rPr>
        <w:t xml:space="preserve"> </w:t>
      </w:r>
      <w:r w:rsidR="001C5C15">
        <w:rPr>
          <w:b/>
          <w:bCs/>
          <w:color w:val="8064A2" w:themeColor="accent4"/>
        </w:rPr>
        <w:t>Current and Previous Funding</w:t>
      </w:r>
    </w:p>
    <w:p w14:paraId="4F073ED3" w14:textId="05D72F92" w:rsidR="001C5C15" w:rsidRDefault="001C5C15" w:rsidP="001C5C15">
      <w:pPr>
        <w:rPr>
          <w:rFonts w:asciiTheme="minorHAnsi" w:hAnsiTheme="minorHAnsi" w:cstheme="minorHAnsi"/>
        </w:rPr>
      </w:pPr>
      <w:r>
        <w:rPr>
          <w:rFonts w:asciiTheme="minorHAnsi" w:hAnsiTheme="minorHAnsi" w:cstheme="minorHAnsi"/>
        </w:rPr>
        <w:t>Transparency regarding research funding is essential. Please provide details of any ongoing funding related to the propose</w:t>
      </w:r>
      <w:r w:rsidR="00A1163E">
        <w:rPr>
          <w:rFonts w:asciiTheme="minorHAnsi" w:hAnsiTheme="minorHAnsi" w:cstheme="minorHAnsi"/>
        </w:rPr>
        <w:t xml:space="preserve">d area of research. Disclosure of any applications submitted to other funders that relate to the proposed work is required. This enables reviewers to assess any overlap </w:t>
      </w:r>
      <w:r w:rsidR="000F3EFE">
        <w:rPr>
          <w:rFonts w:asciiTheme="minorHAnsi" w:hAnsiTheme="minorHAnsi" w:cstheme="minorHAnsi"/>
        </w:rPr>
        <w:t>with existing or pending work.</w:t>
      </w:r>
    </w:p>
    <w:p w14:paraId="1CD0CA51" w14:textId="77777777" w:rsidR="000F3EFE" w:rsidRDefault="000F3EFE" w:rsidP="001C5C15">
      <w:pPr>
        <w:rPr>
          <w:rFonts w:asciiTheme="minorHAnsi" w:hAnsiTheme="minorHAnsi" w:cstheme="minorHAnsi"/>
        </w:rPr>
      </w:pPr>
    </w:p>
    <w:p w14:paraId="2225D842" w14:textId="455B04CD" w:rsidR="000F3EFE" w:rsidRDefault="000F3EFE" w:rsidP="000F3EFE">
      <w:pPr>
        <w:pStyle w:val="Heading4"/>
      </w:pPr>
      <w:r w:rsidRPr="2599A005">
        <w:rPr>
          <w:b/>
          <w:bCs/>
          <w:color w:val="8064A2" w:themeColor="accent4"/>
        </w:rPr>
        <w:lastRenderedPageBreak/>
        <w:t xml:space="preserve">Section 8 </w:t>
      </w:r>
      <w:r w:rsidR="00F3790F" w:rsidRPr="2599A005">
        <w:rPr>
          <w:b/>
          <w:bCs/>
          <w:color w:val="8064A2" w:themeColor="accent4"/>
        </w:rPr>
        <w:t>–</w:t>
      </w:r>
      <w:r w:rsidRPr="2599A005">
        <w:rPr>
          <w:b/>
          <w:bCs/>
          <w:color w:val="8064A2" w:themeColor="accent4"/>
        </w:rPr>
        <w:t xml:space="preserve"> Ethics</w:t>
      </w:r>
      <w:r w:rsidR="00F3790F" w:rsidRPr="2599A005">
        <w:rPr>
          <w:b/>
          <w:bCs/>
          <w:color w:val="8064A2" w:themeColor="accent4"/>
        </w:rPr>
        <w:t xml:space="preserve"> and Regulatory Approvals</w:t>
      </w:r>
    </w:p>
    <w:p w14:paraId="740C8C77" w14:textId="4B676CFE" w:rsidR="4C311D8B" w:rsidRDefault="4C311D8B" w:rsidP="2599A005">
      <w:pPr>
        <w:pStyle w:val="Heading5"/>
      </w:pPr>
      <w:r w:rsidRPr="2599A005">
        <w:rPr>
          <w:b/>
          <w:bCs/>
          <w:color w:val="8064A2" w:themeColor="accent4"/>
        </w:rPr>
        <w:t xml:space="preserve">Research Integrity - </w:t>
      </w:r>
      <w:r w:rsidRPr="2599A005">
        <w:rPr>
          <w:rFonts w:asciiTheme="minorHAnsi" w:eastAsiaTheme="minorEastAsia" w:hAnsiTheme="minorHAnsi" w:cstheme="minorBidi"/>
          <w:color w:val="auto"/>
        </w:rPr>
        <w:t>Psoriasis UK expects all research it funds to be conducted in accordance with the principles of good research practice and research integrity. Host institutions are expected to have appropriate policies and procedures relating to research governance, research misconduct, data management and ethical conduct.</w:t>
      </w:r>
    </w:p>
    <w:p w14:paraId="669C6B55" w14:textId="0B19095A" w:rsidR="2599A005" w:rsidRDefault="2599A005" w:rsidP="2599A005"/>
    <w:p w14:paraId="6CE6D993" w14:textId="0F271D72" w:rsidR="00F3790F" w:rsidRDefault="00F3790F" w:rsidP="00F3790F">
      <w:pPr>
        <w:pStyle w:val="Heading5"/>
        <w:rPr>
          <w:color w:val="8064A2" w:themeColor="accent4"/>
        </w:rPr>
      </w:pPr>
      <w:r>
        <w:rPr>
          <w:color w:val="8064A2" w:themeColor="accent4"/>
        </w:rPr>
        <w:t xml:space="preserve">8.1 </w:t>
      </w:r>
      <w:r w:rsidR="00A23485">
        <w:rPr>
          <w:color w:val="8064A2" w:themeColor="accent4"/>
        </w:rPr>
        <w:t>Human Participants</w:t>
      </w:r>
      <w:r w:rsidR="00E72A69">
        <w:rPr>
          <w:color w:val="8064A2" w:themeColor="accent4"/>
        </w:rPr>
        <w:t xml:space="preserve"> and/or Human Tissue Samples</w:t>
      </w:r>
    </w:p>
    <w:p w14:paraId="358F788F" w14:textId="4D51C100" w:rsidR="00A23485" w:rsidRDefault="008C610F" w:rsidP="2599A005">
      <w:pPr>
        <w:rPr>
          <w:rFonts w:asciiTheme="minorHAnsi" w:hAnsiTheme="minorHAnsi" w:cstheme="minorBidi"/>
        </w:rPr>
      </w:pPr>
      <w:r w:rsidRPr="2599A005">
        <w:rPr>
          <w:rFonts w:asciiTheme="minorHAnsi" w:hAnsiTheme="minorHAnsi" w:cstheme="minorBidi"/>
        </w:rPr>
        <w:t>Please indicate whether the project involves huma</w:t>
      </w:r>
      <w:r w:rsidR="00FE5C1A" w:rsidRPr="2599A005">
        <w:rPr>
          <w:rFonts w:asciiTheme="minorHAnsi" w:hAnsiTheme="minorHAnsi" w:cstheme="minorBidi"/>
        </w:rPr>
        <w:t>n participants</w:t>
      </w:r>
      <w:r w:rsidR="003A1888" w:rsidRPr="2599A005">
        <w:rPr>
          <w:rFonts w:asciiTheme="minorHAnsi" w:hAnsiTheme="minorHAnsi" w:cstheme="minorBidi"/>
        </w:rPr>
        <w:t xml:space="preserve"> or human tissue samples</w:t>
      </w:r>
      <w:r w:rsidR="00FE5C1A" w:rsidRPr="2599A005">
        <w:rPr>
          <w:rFonts w:asciiTheme="minorHAnsi" w:hAnsiTheme="minorHAnsi" w:cstheme="minorBidi"/>
        </w:rPr>
        <w:t xml:space="preserve"> and if applicable, the ethics approval status, ethics committee reference number</w:t>
      </w:r>
      <w:r w:rsidR="005F5D97" w:rsidRPr="2599A005">
        <w:rPr>
          <w:rFonts w:asciiTheme="minorHAnsi" w:hAnsiTheme="minorHAnsi" w:cstheme="minorBidi"/>
        </w:rPr>
        <w:t>, human tissue approvals/licences</w:t>
      </w:r>
      <w:r w:rsidR="00FE5C1A" w:rsidRPr="2599A005">
        <w:rPr>
          <w:rFonts w:asciiTheme="minorHAnsi" w:hAnsiTheme="minorHAnsi" w:cstheme="minorBidi"/>
        </w:rPr>
        <w:t xml:space="preserve"> </w:t>
      </w:r>
      <w:r w:rsidR="0058015E" w:rsidRPr="2599A005">
        <w:rPr>
          <w:rFonts w:asciiTheme="minorHAnsi" w:hAnsiTheme="minorHAnsi" w:cstheme="minorBidi"/>
        </w:rPr>
        <w:t>or plans for obtaining approval</w:t>
      </w:r>
      <w:r w:rsidR="00297C47" w:rsidRPr="2599A005">
        <w:rPr>
          <w:rFonts w:asciiTheme="minorHAnsi" w:hAnsiTheme="minorHAnsi" w:cstheme="minorBidi"/>
        </w:rPr>
        <w:t xml:space="preserve">. </w:t>
      </w:r>
      <w:r w:rsidR="43ACE000" w:rsidRPr="2599A005">
        <w:rPr>
          <w:rFonts w:asciiTheme="minorHAnsi" w:hAnsiTheme="minorHAnsi" w:cstheme="minorBidi"/>
        </w:rPr>
        <w:t xml:space="preserve">Applicants should ensure that appropriate arrangements are in place for the management, storage and protection of personal data in accordance with </w:t>
      </w:r>
      <w:r w:rsidR="47DD0996" w:rsidRPr="2599A005">
        <w:rPr>
          <w:rFonts w:asciiTheme="minorHAnsi" w:hAnsiTheme="minorHAnsi" w:cstheme="minorBidi"/>
        </w:rPr>
        <w:t>relevant legislation and institutional policies.</w:t>
      </w:r>
    </w:p>
    <w:p w14:paraId="792A3644" w14:textId="77777777" w:rsidR="009F589F" w:rsidRDefault="009F589F" w:rsidP="00A23485">
      <w:pPr>
        <w:rPr>
          <w:rFonts w:asciiTheme="minorHAnsi" w:hAnsiTheme="minorHAnsi" w:cstheme="minorHAnsi"/>
        </w:rPr>
      </w:pPr>
    </w:p>
    <w:p w14:paraId="7AB5A0E7" w14:textId="4E467BCF" w:rsidR="009F589F" w:rsidRDefault="009F589F" w:rsidP="009F589F">
      <w:pPr>
        <w:pStyle w:val="Heading5"/>
        <w:rPr>
          <w:color w:val="8064A2" w:themeColor="accent4"/>
        </w:rPr>
      </w:pPr>
      <w:r>
        <w:rPr>
          <w:color w:val="8064A2" w:themeColor="accent4"/>
        </w:rPr>
        <w:t xml:space="preserve">8.2 </w:t>
      </w:r>
      <w:r w:rsidR="00284D4C">
        <w:rPr>
          <w:color w:val="8064A2" w:themeColor="accent4"/>
        </w:rPr>
        <w:t>Animal Participants</w:t>
      </w:r>
    </w:p>
    <w:p w14:paraId="101EE5EB" w14:textId="47DA7247" w:rsidR="00E14254" w:rsidRPr="00E14254" w:rsidRDefault="7AC5BECC" w:rsidP="2599A005">
      <w:pPr>
        <w:rPr>
          <w:rFonts w:asciiTheme="minorHAnsi" w:hAnsiTheme="minorHAnsi" w:cstheme="minorBidi"/>
        </w:rPr>
      </w:pPr>
      <w:r w:rsidRPr="2599A005">
        <w:rPr>
          <w:rFonts w:asciiTheme="minorHAnsi" w:hAnsiTheme="minorHAnsi" w:cstheme="minorBidi"/>
        </w:rPr>
        <w:t>Psoriasis UK</w:t>
      </w:r>
      <w:r w:rsidR="00E14254" w:rsidRPr="2599A005">
        <w:rPr>
          <w:rFonts w:asciiTheme="minorHAnsi" w:hAnsiTheme="minorHAnsi" w:cstheme="minorBidi"/>
        </w:rPr>
        <w:t xml:space="preserve"> will support </w:t>
      </w:r>
      <w:r w:rsidR="00E14254" w:rsidRPr="2599A005">
        <w:rPr>
          <w:rFonts w:asciiTheme="minorHAnsi" w:hAnsiTheme="minorHAnsi" w:cstheme="minorBidi"/>
          <w:b/>
          <w:bCs/>
        </w:rPr>
        <w:t>animal research</w:t>
      </w:r>
      <w:r w:rsidR="00E14254" w:rsidRPr="2599A005">
        <w:rPr>
          <w:rFonts w:asciiTheme="minorHAnsi" w:hAnsiTheme="minorHAnsi" w:cstheme="minorBidi"/>
        </w:rPr>
        <w:t> </w:t>
      </w:r>
      <w:r w:rsidR="00E14254" w:rsidRPr="2599A005">
        <w:rPr>
          <w:rFonts w:asciiTheme="minorHAnsi" w:hAnsiTheme="minorHAnsi" w:cstheme="minorBidi"/>
          <w:b/>
          <w:bCs/>
        </w:rPr>
        <w:t>only</w:t>
      </w:r>
      <w:r w:rsidR="00E14254" w:rsidRPr="2599A005">
        <w:rPr>
          <w:rFonts w:asciiTheme="minorHAnsi" w:hAnsiTheme="minorHAnsi" w:cstheme="minorBidi"/>
        </w:rPr>
        <w:t xml:space="preserve"> where no suitable </w:t>
      </w:r>
      <w:r w:rsidR="576DB695" w:rsidRPr="2599A005">
        <w:rPr>
          <w:rFonts w:asciiTheme="minorHAnsi" w:hAnsiTheme="minorHAnsi" w:cstheme="minorBidi"/>
        </w:rPr>
        <w:t xml:space="preserve">alternative </w:t>
      </w:r>
      <w:r w:rsidR="00E14254" w:rsidRPr="2599A005">
        <w:rPr>
          <w:rFonts w:asciiTheme="minorHAnsi" w:hAnsiTheme="minorHAnsi" w:cstheme="minorBidi"/>
        </w:rPr>
        <w:t>methods are available. If your proposal involves the use of animals, you must provide details of the relevant licence(s), regulatory approvals, and a clear scientific justification for their use, including the number of animals required as part of the experimental design (maximum 300 words). </w:t>
      </w:r>
    </w:p>
    <w:p w14:paraId="0C67352D" w14:textId="77777777" w:rsidR="00E14254" w:rsidRPr="00E14254" w:rsidRDefault="00E14254" w:rsidP="00E14254">
      <w:pPr>
        <w:rPr>
          <w:rFonts w:asciiTheme="minorHAnsi" w:hAnsiTheme="minorHAnsi" w:cstheme="minorHAnsi"/>
          <w:lang w:val="en-US"/>
        </w:rPr>
      </w:pPr>
      <w:r w:rsidRPr="00E14254">
        <w:rPr>
          <w:rFonts w:asciiTheme="minorHAnsi" w:hAnsiTheme="minorHAnsi" w:cstheme="minorHAnsi"/>
        </w:rPr>
        <w:t> </w:t>
      </w:r>
      <w:r w:rsidRPr="00E14254">
        <w:rPr>
          <w:rFonts w:asciiTheme="minorHAnsi" w:hAnsiTheme="minorHAnsi" w:cstheme="minorHAnsi"/>
          <w:lang w:val="en-US"/>
        </w:rPr>
        <w:t> </w:t>
      </w:r>
    </w:p>
    <w:p w14:paraId="6E6FB9CA" w14:textId="77777777" w:rsidR="00E14254" w:rsidRPr="00E14254" w:rsidRDefault="00E14254" w:rsidP="00E14254">
      <w:pPr>
        <w:rPr>
          <w:rFonts w:asciiTheme="minorHAnsi" w:hAnsiTheme="minorHAnsi" w:cstheme="minorHAnsi"/>
        </w:rPr>
      </w:pPr>
      <w:r w:rsidRPr="00E14254">
        <w:rPr>
          <w:rFonts w:asciiTheme="minorHAnsi" w:hAnsiTheme="minorHAnsi" w:cstheme="minorHAnsi"/>
        </w:rPr>
        <w:t>Applicants are encouraged to consult the NC3Rs website for guidance and best practice: </w:t>
      </w:r>
      <w:hyperlink r:id="rId12" w:tgtFrame="_blank" w:history="1">
        <w:r w:rsidRPr="00E14254">
          <w:rPr>
            <w:rStyle w:val="Hyperlink"/>
            <w:rFonts w:asciiTheme="minorHAnsi" w:hAnsiTheme="minorHAnsi" w:cstheme="minorHAnsi"/>
          </w:rPr>
          <w:t>http://www.nc3rs.org.uk/</w:t>
        </w:r>
      </w:hyperlink>
      <w:r w:rsidRPr="00E14254">
        <w:rPr>
          <w:rFonts w:asciiTheme="minorHAnsi" w:hAnsiTheme="minorHAnsi" w:cstheme="minorHAnsi"/>
        </w:rPr>
        <w:t>. </w:t>
      </w:r>
      <w:r w:rsidRPr="00E14254">
        <w:rPr>
          <w:rFonts w:asciiTheme="minorHAnsi" w:hAnsiTheme="minorHAnsi" w:cstheme="minorHAnsi"/>
          <w:lang w:val="en-US"/>
        </w:rPr>
        <w:t> </w:t>
      </w:r>
      <w:r w:rsidRPr="00E14254">
        <w:rPr>
          <w:rFonts w:asciiTheme="minorHAnsi" w:hAnsiTheme="minorHAnsi" w:cstheme="minorHAnsi"/>
        </w:rPr>
        <w:t> </w:t>
      </w:r>
    </w:p>
    <w:p w14:paraId="4F376E4C" w14:textId="77777777" w:rsidR="00E14254" w:rsidRPr="00E14254" w:rsidRDefault="00E14254" w:rsidP="00E14254">
      <w:pPr>
        <w:rPr>
          <w:rFonts w:asciiTheme="minorHAnsi" w:hAnsiTheme="minorHAnsi" w:cstheme="minorHAnsi"/>
        </w:rPr>
      </w:pPr>
      <w:r w:rsidRPr="00E14254">
        <w:rPr>
          <w:rFonts w:asciiTheme="minorHAnsi" w:hAnsiTheme="minorHAnsi" w:cstheme="minorHAnsi"/>
        </w:rPr>
        <w:t> </w:t>
      </w:r>
    </w:p>
    <w:p w14:paraId="1C8F3373" w14:textId="77777777" w:rsidR="00E14254" w:rsidRPr="00E14254" w:rsidRDefault="00E14254" w:rsidP="00E14254">
      <w:pPr>
        <w:rPr>
          <w:rFonts w:asciiTheme="minorHAnsi" w:hAnsiTheme="minorHAnsi" w:cstheme="minorHAnsi"/>
        </w:rPr>
      </w:pPr>
      <w:r w:rsidRPr="00E14254">
        <w:rPr>
          <w:rFonts w:asciiTheme="minorHAnsi" w:hAnsiTheme="minorHAnsi" w:cstheme="minorHAnsi"/>
        </w:rPr>
        <w:t>All grant holders conducting animal research must adhere to the principles set out in the cross-funder guidance, </w:t>
      </w:r>
      <w:r w:rsidRPr="00E14254">
        <w:rPr>
          <w:rFonts w:asciiTheme="minorHAnsi" w:hAnsiTheme="minorHAnsi" w:cstheme="minorHAnsi"/>
          <w:i/>
          <w:iCs/>
        </w:rPr>
        <w:t>Responsibility in the Use of Animals in Bioscience Research:</w:t>
      </w:r>
      <w:r w:rsidRPr="00E14254">
        <w:rPr>
          <w:rFonts w:asciiTheme="minorHAnsi" w:hAnsiTheme="minorHAnsi" w:cstheme="minorHAnsi"/>
        </w:rPr>
        <w:t> </w:t>
      </w:r>
      <w:hyperlink r:id="rId13" w:tgtFrame="_blank" w:history="1">
        <w:r w:rsidRPr="00E14254">
          <w:rPr>
            <w:rStyle w:val="Hyperlink"/>
            <w:rFonts w:asciiTheme="minorHAnsi" w:hAnsiTheme="minorHAnsi" w:cstheme="minorHAnsi"/>
          </w:rPr>
          <w:t>http://www.nc3rs.org.uk/responsibility-use-animals-bioscience-research</w:t>
        </w:r>
      </w:hyperlink>
      <w:r w:rsidRPr="00E14254">
        <w:rPr>
          <w:rFonts w:asciiTheme="minorHAnsi" w:hAnsiTheme="minorHAnsi" w:cstheme="minorHAnsi"/>
        </w:rPr>
        <w:t>.  </w:t>
      </w:r>
    </w:p>
    <w:p w14:paraId="3CB59473" w14:textId="77777777" w:rsidR="00E14254" w:rsidRPr="00E14254" w:rsidRDefault="00E14254" w:rsidP="00E14254">
      <w:pPr>
        <w:rPr>
          <w:rFonts w:asciiTheme="minorHAnsi" w:hAnsiTheme="minorHAnsi" w:cstheme="minorHAnsi"/>
        </w:rPr>
      </w:pPr>
      <w:r w:rsidRPr="00E14254">
        <w:rPr>
          <w:rFonts w:asciiTheme="minorHAnsi" w:hAnsiTheme="minorHAnsi" w:cstheme="minorHAnsi"/>
          <w:lang w:val="en-US"/>
        </w:rPr>
        <w:t> </w:t>
      </w:r>
      <w:r w:rsidRPr="00E14254">
        <w:rPr>
          <w:rFonts w:asciiTheme="minorHAnsi" w:hAnsiTheme="minorHAnsi" w:cstheme="minorHAnsi"/>
        </w:rPr>
        <w:t> </w:t>
      </w:r>
    </w:p>
    <w:p w14:paraId="1D0CD92B" w14:textId="594DEC57" w:rsidR="00E14254" w:rsidRPr="00E14254" w:rsidRDefault="00E14254" w:rsidP="4E1C0DFB">
      <w:pPr>
        <w:rPr>
          <w:rFonts w:asciiTheme="minorHAnsi" w:hAnsiTheme="minorHAnsi" w:cstheme="minorBidi"/>
        </w:rPr>
      </w:pPr>
      <w:r w:rsidRPr="4E1C0DFB">
        <w:rPr>
          <w:rFonts w:asciiTheme="minorHAnsi" w:hAnsiTheme="minorHAnsi" w:cstheme="minorBidi"/>
        </w:rPr>
        <w:t>Researchers should use the ARRIVE guidelines when designing animal studies and, wherever possible, report animal research in accordance with these guidelines: </w:t>
      </w:r>
      <w:hyperlink r:id="rId14">
        <w:r w:rsidRPr="4E1C0DFB">
          <w:rPr>
            <w:rStyle w:val="Hyperlink"/>
            <w:rFonts w:asciiTheme="minorHAnsi" w:hAnsiTheme="minorHAnsi" w:cstheme="minorBidi"/>
          </w:rPr>
          <w:t>http://www.nc3rs.org.uk/arrive-guidelines.</w:t>
        </w:r>
      </w:hyperlink>
      <w:r w:rsidRPr="4E1C0DFB">
        <w:rPr>
          <w:rFonts w:asciiTheme="minorHAnsi" w:hAnsiTheme="minorHAnsi" w:cstheme="minorBidi"/>
          <w:lang w:val="en-US"/>
        </w:rPr>
        <w:t> </w:t>
      </w:r>
      <w:r w:rsidRPr="4E1C0DFB">
        <w:rPr>
          <w:rFonts w:asciiTheme="minorHAnsi" w:hAnsiTheme="minorHAnsi" w:cstheme="minorBidi"/>
        </w:rPr>
        <w:t> </w:t>
      </w:r>
    </w:p>
    <w:p w14:paraId="10F414D9" w14:textId="77777777" w:rsidR="00E14254" w:rsidRPr="00E14254" w:rsidRDefault="00E14254" w:rsidP="00E14254">
      <w:r>
        <w:t> </w:t>
      </w:r>
    </w:p>
    <w:p w14:paraId="53F46339" w14:textId="30B4349F" w:rsidR="51763A0B" w:rsidRDefault="51763A0B" w:rsidP="2599A005">
      <w:pPr>
        <w:tabs>
          <w:tab w:val="left" w:pos="1930"/>
        </w:tabs>
        <w:jc w:val="both"/>
      </w:pPr>
      <w:r w:rsidRPr="4E1C0DFB">
        <w:rPr>
          <w:rFonts w:ascii="Calibri" w:eastAsia="Calibri" w:hAnsi="Calibri" w:cs="Calibri"/>
          <w:color w:val="000000" w:themeColor="text1"/>
          <w:lang w:val="en-US"/>
        </w:rPr>
        <w:t xml:space="preserve">Researchers should also use </w:t>
      </w:r>
      <w:proofErr w:type="gramStart"/>
      <w:r w:rsidRPr="4E1C0DFB">
        <w:rPr>
          <w:rFonts w:ascii="Calibri" w:eastAsia="Calibri" w:hAnsi="Calibri" w:cs="Calibri"/>
          <w:color w:val="000000" w:themeColor="text1"/>
          <w:lang w:val="en-US"/>
        </w:rPr>
        <w:t>the DRIVER</w:t>
      </w:r>
      <w:proofErr w:type="gramEnd"/>
      <w:r w:rsidRPr="4E1C0DFB">
        <w:rPr>
          <w:rFonts w:ascii="Calibri" w:eastAsia="Calibri" w:hAnsi="Calibri" w:cs="Calibri"/>
          <w:color w:val="000000" w:themeColor="text1"/>
          <w:lang w:val="en-US"/>
        </w:rPr>
        <w:t xml:space="preserve"> recommendations when designing studies for </w:t>
      </w:r>
      <w:r w:rsidRPr="4E1C0DFB">
        <w:rPr>
          <w:rFonts w:ascii="Calibri" w:eastAsia="Calibri" w:hAnsi="Calibri" w:cs="Calibri"/>
          <w:i/>
          <w:iCs/>
          <w:color w:val="000000" w:themeColor="text1"/>
          <w:lang w:val="en-US"/>
        </w:rPr>
        <w:t xml:space="preserve">in vitro </w:t>
      </w:r>
      <w:r w:rsidRPr="4E1C0DFB">
        <w:rPr>
          <w:rFonts w:ascii="Calibri" w:eastAsia="Calibri" w:hAnsi="Calibri" w:cs="Calibri"/>
          <w:color w:val="000000" w:themeColor="text1"/>
          <w:lang w:val="en-US"/>
        </w:rPr>
        <w:t xml:space="preserve">research: </w:t>
      </w:r>
      <w:hyperlink r:id="rId15">
        <w:r w:rsidRPr="4E1C0DFB">
          <w:rPr>
            <w:rStyle w:val="Hyperlink"/>
            <w:rFonts w:asciiTheme="minorHAnsi" w:eastAsiaTheme="minorEastAsia" w:hAnsiTheme="minorHAnsi" w:cstheme="minorBidi"/>
            <w:lang w:val="en-US"/>
          </w:rPr>
          <w:t>DRIVER recommendations | NC3Rs.</w:t>
        </w:r>
      </w:hyperlink>
    </w:p>
    <w:p w14:paraId="48B66D3F" w14:textId="4B59B30D" w:rsidR="2599A005" w:rsidRDefault="2599A005" w:rsidP="2599A005">
      <w:pPr>
        <w:tabs>
          <w:tab w:val="left" w:pos="1930"/>
        </w:tabs>
        <w:jc w:val="both"/>
        <w:rPr>
          <w:rFonts w:asciiTheme="minorHAnsi" w:eastAsiaTheme="minorEastAsia" w:hAnsiTheme="minorHAnsi" w:cstheme="minorBidi"/>
          <w:lang w:val="en-US"/>
        </w:rPr>
      </w:pPr>
    </w:p>
    <w:p w14:paraId="12471FE0" w14:textId="727D47E3" w:rsidR="26096110" w:rsidRDefault="0122F02E" w:rsidP="2599A005">
      <w:pPr>
        <w:pStyle w:val="Heading4"/>
      </w:pPr>
      <w:r w:rsidRPr="4DA8D980">
        <w:rPr>
          <w:b/>
          <w:bCs/>
          <w:color w:val="7F64A2"/>
        </w:rPr>
        <w:t xml:space="preserve">Section 9 - Conflicts of Interest </w:t>
      </w:r>
    </w:p>
    <w:p w14:paraId="29361553" w14:textId="679046AE" w:rsidR="26096110" w:rsidRDefault="0122F02E" w:rsidP="4DA8D980">
      <w:pPr>
        <w:rPr>
          <w:rFonts w:asciiTheme="minorHAnsi" w:eastAsiaTheme="minorEastAsia" w:hAnsiTheme="minorHAnsi" w:cstheme="minorBidi"/>
        </w:rPr>
      </w:pPr>
      <w:r w:rsidRPr="4DA8D980">
        <w:rPr>
          <w:rFonts w:asciiTheme="minorHAnsi" w:eastAsiaTheme="minorEastAsia" w:hAnsiTheme="minorHAnsi" w:cstheme="minorBidi"/>
        </w:rPr>
        <w:t>Applicants must declare any actual or potential conflicts of interest that could reasonably be perceived to influence the conduct of the proposed research or its review. Any relevant interests should be disclosed at the time of application.</w:t>
      </w:r>
    </w:p>
    <w:p w14:paraId="00BC751D" w14:textId="0969DC63" w:rsidR="2599A005" w:rsidRDefault="2599A005" w:rsidP="2599A005">
      <w:pPr>
        <w:tabs>
          <w:tab w:val="left" w:pos="1930"/>
        </w:tabs>
        <w:jc w:val="both"/>
        <w:rPr>
          <w:rFonts w:asciiTheme="minorHAnsi" w:eastAsiaTheme="minorEastAsia" w:hAnsiTheme="minorHAnsi" w:cstheme="minorBidi"/>
          <w:lang w:val="en-US"/>
        </w:rPr>
      </w:pPr>
    </w:p>
    <w:p w14:paraId="68D66F45" w14:textId="43F53401" w:rsidR="00D66A46" w:rsidRDefault="00D66A46" w:rsidP="2599A005">
      <w:pPr>
        <w:pStyle w:val="Heading4"/>
      </w:pPr>
      <w:r w:rsidRPr="2599A005">
        <w:rPr>
          <w:b/>
          <w:bCs/>
          <w:color w:val="8064A2" w:themeColor="accent4"/>
        </w:rPr>
        <w:t xml:space="preserve">Section </w:t>
      </w:r>
      <w:r w:rsidR="156F1E42" w:rsidRPr="2599A005">
        <w:rPr>
          <w:b/>
          <w:bCs/>
          <w:color w:val="8064A2" w:themeColor="accent4"/>
        </w:rPr>
        <w:t>10</w:t>
      </w:r>
      <w:r w:rsidRPr="2599A005">
        <w:rPr>
          <w:b/>
          <w:bCs/>
          <w:color w:val="8064A2" w:themeColor="accent4"/>
        </w:rPr>
        <w:t xml:space="preserve"> – Declaration and Signatures</w:t>
      </w:r>
    </w:p>
    <w:p w14:paraId="0FA4B5AA" w14:textId="55AD4F33" w:rsidR="00D66A46" w:rsidRDefault="00C47C75" w:rsidP="00D66A46">
      <w:pPr>
        <w:rPr>
          <w:rFonts w:asciiTheme="minorHAnsi" w:hAnsiTheme="minorHAnsi" w:cstheme="minorHAnsi"/>
        </w:rPr>
      </w:pPr>
      <w:r>
        <w:rPr>
          <w:rFonts w:asciiTheme="minorHAnsi" w:hAnsiTheme="minorHAnsi" w:cstheme="minorHAnsi"/>
        </w:rPr>
        <w:t>The application must be signed by the Lead Applicant, the Head of Faculty (or equivalent</w:t>
      </w:r>
      <w:r w:rsidR="00F119DD">
        <w:rPr>
          <w:rFonts w:asciiTheme="minorHAnsi" w:hAnsiTheme="minorHAnsi" w:cstheme="minorHAnsi"/>
        </w:rPr>
        <w:t xml:space="preserve"> senior authority) and an authorised institutional signatory.</w:t>
      </w:r>
    </w:p>
    <w:p w14:paraId="1FEDB4CB" w14:textId="77777777" w:rsidR="00E6388E" w:rsidRDefault="00E6388E" w:rsidP="00D66A46">
      <w:pPr>
        <w:rPr>
          <w:rFonts w:asciiTheme="minorHAnsi" w:hAnsiTheme="minorHAnsi" w:cstheme="minorHAnsi"/>
        </w:rPr>
      </w:pPr>
    </w:p>
    <w:p w14:paraId="3CDCE800" w14:textId="0EA26106" w:rsidR="00E6388E" w:rsidRDefault="00E6388E" w:rsidP="00E6388E">
      <w:pPr>
        <w:pStyle w:val="Heading4"/>
        <w:rPr>
          <w:b/>
          <w:bCs/>
          <w:color w:val="8064A2" w:themeColor="accent4"/>
        </w:rPr>
      </w:pPr>
      <w:r w:rsidRPr="2599A005">
        <w:rPr>
          <w:b/>
          <w:bCs/>
          <w:color w:val="8064A2" w:themeColor="accent4"/>
        </w:rPr>
        <w:lastRenderedPageBreak/>
        <w:t>Section 1</w:t>
      </w:r>
      <w:r w:rsidR="6F00BB46" w:rsidRPr="2599A005">
        <w:rPr>
          <w:b/>
          <w:bCs/>
          <w:color w:val="8064A2" w:themeColor="accent4"/>
        </w:rPr>
        <w:t>1</w:t>
      </w:r>
      <w:r w:rsidRPr="2599A005">
        <w:rPr>
          <w:b/>
          <w:bCs/>
          <w:color w:val="8064A2" w:themeColor="accent4"/>
        </w:rPr>
        <w:t xml:space="preserve"> – Appendices CVs</w:t>
      </w:r>
    </w:p>
    <w:p w14:paraId="7A3A9489" w14:textId="256DD58C" w:rsidR="00E6388E" w:rsidRDefault="00E6388E" w:rsidP="00E6388E">
      <w:pPr>
        <w:rPr>
          <w:rFonts w:asciiTheme="minorHAnsi" w:hAnsiTheme="minorHAnsi" w:cstheme="minorHAnsi"/>
        </w:rPr>
      </w:pPr>
      <w:r>
        <w:rPr>
          <w:rFonts w:asciiTheme="minorHAnsi" w:hAnsiTheme="minorHAnsi" w:cstheme="minorHAnsi"/>
        </w:rPr>
        <w:t xml:space="preserve">Please use the tables provided </w:t>
      </w:r>
      <w:r w:rsidR="00292F6A">
        <w:rPr>
          <w:rFonts w:asciiTheme="minorHAnsi" w:hAnsiTheme="minorHAnsi" w:cstheme="minorHAnsi"/>
        </w:rPr>
        <w:t>for the Lead Applicant and all Co-Applicants</w:t>
      </w:r>
      <w:r w:rsidR="00F86B7F">
        <w:rPr>
          <w:rFonts w:asciiTheme="minorHAnsi" w:hAnsiTheme="minorHAnsi" w:cstheme="minorHAnsi"/>
        </w:rPr>
        <w:t>.</w:t>
      </w:r>
    </w:p>
    <w:p w14:paraId="116FE2A3" w14:textId="1078436E" w:rsidR="00A34281" w:rsidRDefault="00A34281" w:rsidP="00E6388E">
      <w:pPr>
        <w:rPr>
          <w:rFonts w:asciiTheme="minorHAnsi" w:hAnsiTheme="minorHAnsi" w:cstheme="minorHAnsi"/>
        </w:rPr>
      </w:pPr>
      <w:r>
        <w:rPr>
          <w:rFonts w:asciiTheme="minorHAnsi" w:hAnsiTheme="minorHAnsi" w:cstheme="minorHAnsi"/>
        </w:rPr>
        <w:t>Further supporting information can be included here as an appen</w:t>
      </w:r>
      <w:r w:rsidR="003F5485">
        <w:rPr>
          <w:rFonts w:asciiTheme="minorHAnsi" w:hAnsiTheme="minorHAnsi" w:cstheme="minorHAnsi"/>
        </w:rPr>
        <w:t>dix.</w:t>
      </w:r>
    </w:p>
    <w:p w14:paraId="5AD33FC7" w14:textId="77777777" w:rsidR="001E4852" w:rsidRDefault="001E4852" w:rsidP="00E6388E">
      <w:pPr>
        <w:rPr>
          <w:rFonts w:asciiTheme="minorHAnsi" w:hAnsiTheme="minorHAnsi" w:cstheme="minorHAnsi"/>
        </w:rPr>
      </w:pPr>
    </w:p>
    <w:p w14:paraId="15320042" w14:textId="22D0F1C3" w:rsidR="001E4852" w:rsidRDefault="006C3728" w:rsidP="006C3728">
      <w:pPr>
        <w:pStyle w:val="Heading2"/>
        <w:rPr>
          <w:b/>
          <w:bCs/>
          <w:color w:val="8064A2" w:themeColor="accent4"/>
        </w:rPr>
      </w:pPr>
      <w:r>
        <w:rPr>
          <w:b/>
          <w:bCs/>
          <w:color w:val="8064A2" w:themeColor="accent4"/>
        </w:rPr>
        <w:t>Submitting your application</w:t>
      </w:r>
    </w:p>
    <w:p w14:paraId="5BAD5F0F" w14:textId="3686143A" w:rsidR="004F4003" w:rsidRDefault="004F4003" w:rsidP="004F4003">
      <w:pPr>
        <w:rPr>
          <w:rFonts w:asciiTheme="minorHAnsi" w:hAnsiTheme="minorHAnsi" w:cstheme="minorHAnsi"/>
        </w:rPr>
      </w:pPr>
      <w:r>
        <w:rPr>
          <w:rFonts w:asciiTheme="minorHAnsi" w:hAnsiTheme="minorHAnsi" w:cstheme="minorHAnsi"/>
        </w:rPr>
        <w:t xml:space="preserve">Submit the completed application by 23:59 on the deadline date as a word document to </w:t>
      </w:r>
      <w:hyperlink r:id="rId16" w:history="1">
        <w:r w:rsidR="00B84460" w:rsidRPr="00D51B2B">
          <w:rPr>
            <w:rStyle w:val="Hyperlink"/>
            <w:rFonts w:asciiTheme="minorHAnsi" w:hAnsiTheme="minorHAnsi" w:cstheme="minorHAnsi"/>
          </w:rPr>
          <w:t>research@psoriasisuk.org.uk</w:t>
        </w:r>
      </w:hyperlink>
      <w:r w:rsidR="00162F74">
        <w:rPr>
          <w:rFonts w:asciiTheme="minorHAnsi" w:hAnsiTheme="minorHAnsi" w:cstheme="minorHAnsi"/>
        </w:rPr>
        <w:t>.</w:t>
      </w:r>
    </w:p>
    <w:p w14:paraId="5989EBCF" w14:textId="6843F31A" w:rsidR="00162F74" w:rsidRDefault="00162F74" w:rsidP="2599A005">
      <w:pPr>
        <w:rPr>
          <w:rFonts w:asciiTheme="minorHAnsi" w:hAnsiTheme="minorHAnsi" w:cstheme="minorBidi"/>
        </w:rPr>
      </w:pPr>
      <w:r w:rsidRPr="2599A005">
        <w:rPr>
          <w:rFonts w:asciiTheme="minorHAnsi" w:hAnsiTheme="minorHAnsi" w:cstheme="minorBidi"/>
        </w:rPr>
        <w:t xml:space="preserve">You must also send one signed hard copy to </w:t>
      </w:r>
      <w:r w:rsidR="4096805A" w:rsidRPr="2599A005">
        <w:rPr>
          <w:rFonts w:asciiTheme="minorHAnsi" w:hAnsiTheme="minorHAnsi" w:cstheme="minorBidi"/>
        </w:rPr>
        <w:t xml:space="preserve">Psoriasis UK </w:t>
      </w:r>
      <w:r w:rsidRPr="2599A005">
        <w:rPr>
          <w:rFonts w:asciiTheme="minorHAnsi" w:hAnsiTheme="minorHAnsi" w:cstheme="minorBidi"/>
        </w:rPr>
        <w:t>at the address below and include proof of postage with your email submission.</w:t>
      </w:r>
    </w:p>
    <w:p w14:paraId="7B3E8805" w14:textId="086059FA" w:rsidR="00162F74" w:rsidRDefault="00F204C5" w:rsidP="004F4003">
      <w:pPr>
        <w:rPr>
          <w:rFonts w:asciiTheme="minorHAnsi" w:hAnsiTheme="minorHAnsi" w:cstheme="minorHAnsi"/>
        </w:rPr>
      </w:pPr>
      <w:r>
        <w:rPr>
          <w:rFonts w:asciiTheme="minorHAnsi" w:hAnsiTheme="minorHAnsi" w:cstheme="minorHAnsi"/>
        </w:rPr>
        <w:t>Research Manager</w:t>
      </w:r>
    </w:p>
    <w:p w14:paraId="0B445425" w14:textId="7918382A" w:rsidR="00F204C5" w:rsidRDefault="7FDAE104" w:rsidP="004F4003">
      <w:r w:rsidRPr="2599A005">
        <w:rPr>
          <w:rFonts w:asciiTheme="minorHAnsi" w:hAnsiTheme="minorHAnsi" w:cstheme="minorBidi"/>
        </w:rPr>
        <w:t>Psoriasis UK</w:t>
      </w:r>
    </w:p>
    <w:p w14:paraId="6BCE954B" w14:textId="4146EAB4" w:rsidR="00F204C5" w:rsidRDefault="00F204C5" w:rsidP="004F4003">
      <w:pPr>
        <w:rPr>
          <w:rFonts w:asciiTheme="minorHAnsi" w:hAnsiTheme="minorHAnsi" w:cstheme="minorHAnsi"/>
        </w:rPr>
      </w:pPr>
      <w:r>
        <w:rPr>
          <w:rFonts w:asciiTheme="minorHAnsi" w:hAnsiTheme="minorHAnsi" w:cstheme="minorHAnsi"/>
        </w:rPr>
        <w:t>Dick Coles House</w:t>
      </w:r>
    </w:p>
    <w:p w14:paraId="10BFA798" w14:textId="679AC383" w:rsidR="00F204C5" w:rsidRDefault="00F204C5" w:rsidP="004F4003">
      <w:pPr>
        <w:rPr>
          <w:rFonts w:asciiTheme="minorHAnsi" w:hAnsiTheme="minorHAnsi" w:cstheme="minorHAnsi"/>
        </w:rPr>
      </w:pPr>
      <w:r>
        <w:rPr>
          <w:rFonts w:asciiTheme="minorHAnsi" w:hAnsiTheme="minorHAnsi" w:cstheme="minorHAnsi"/>
        </w:rPr>
        <w:t>2 Queensbridge</w:t>
      </w:r>
    </w:p>
    <w:p w14:paraId="6382EB25" w14:textId="76EB1A21" w:rsidR="00F204C5" w:rsidRDefault="00F204C5" w:rsidP="004F4003">
      <w:pPr>
        <w:rPr>
          <w:rFonts w:asciiTheme="minorHAnsi" w:hAnsiTheme="minorHAnsi" w:cstheme="minorHAnsi"/>
        </w:rPr>
      </w:pPr>
      <w:r>
        <w:rPr>
          <w:rFonts w:asciiTheme="minorHAnsi" w:hAnsiTheme="minorHAnsi" w:cstheme="minorHAnsi"/>
        </w:rPr>
        <w:t>Northampton</w:t>
      </w:r>
    </w:p>
    <w:p w14:paraId="6DA567B5" w14:textId="4FA251A5" w:rsidR="00F204C5" w:rsidRPr="004F4003" w:rsidRDefault="00F204C5" w:rsidP="004F4003">
      <w:r w:rsidRPr="2599A005">
        <w:rPr>
          <w:rFonts w:asciiTheme="minorHAnsi" w:hAnsiTheme="minorHAnsi" w:cstheme="minorBidi"/>
        </w:rPr>
        <w:t>NN4 7BF</w:t>
      </w:r>
    </w:p>
    <w:p w14:paraId="75350FBC" w14:textId="1FDC5B84" w:rsidR="2599A005" w:rsidRDefault="2599A005" w:rsidP="2599A005">
      <w:pPr>
        <w:rPr>
          <w:rFonts w:asciiTheme="minorHAnsi" w:hAnsiTheme="minorHAnsi" w:cstheme="minorBidi"/>
        </w:rPr>
      </w:pPr>
    </w:p>
    <w:p w14:paraId="1D2D0A8C" w14:textId="4EAB1CDE" w:rsidR="294E87F3" w:rsidRDefault="294E87F3">
      <w:r w:rsidRPr="2599A005">
        <w:rPr>
          <w:rFonts w:asciiTheme="minorHAnsi" w:hAnsiTheme="minorHAnsi" w:cstheme="minorBidi"/>
        </w:rPr>
        <w:t>Applicants will receive an acknowledgement confirming receipt of their application.</w:t>
      </w:r>
    </w:p>
    <w:sectPr w:rsidR="294E87F3" w:rsidSect="003C043D">
      <w:headerReference w:type="default" r:id="rId17"/>
      <w:footerReference w:type="default" r:id="rId18"/>
      <w:pgSz w:w="11906" w:h="16838"/>
      <w:pgMar w:top="1440" w:right="1016" w:bottom="1440" w:left="1440" w:header="90"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33EFA" w14:textId="77777777" w:rsidR="0065516B" w:rsidRDefault="0065516B" w:rsidP="00F73A71">
      <w:r>
        <w:separator/>
      </w:r>
    </w:p>
  </w:endnote>
  <w:endnote w:type="continuationSeparator" w:id="0">
    <w:p w14:paraId="5540E976" w14:textId="77777777" w:rsidR="0065516B" w:rsidRDefault="0065516B" w:rsidP="00F73A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420A1" w14:textId="22123915" w:rsidR="00F73A71" w:rsidRDefault="2599A005" w:rsidP="2599A005">
    <w:pPr>
      <w:pStyle w:val="NoSpacing"/>
      <w:jc w:val="center"/>
      <w:rPr>
        <w:rFonts w:asciiTheme="minorHAnsi" w:hAnsiTheme="minorHAnsi"/>
        <w:sz w:val="20"/>
        <w:szCs w:val="20"/>
      </w:rPr>
    </w:pPr>
    <w:r w:rsidRPr="2599A005">
      <w:rPr>
        <w:rFonts w:asciiTheme="minorHAnsi" w:hAnsiTheme="minorHAnsi"/>
        <w:sz w:val="20"/>
        <w:szCs w:val="20"/>
      </w:rPr>
      <w:t>Psoriasis UK, Dick Coles House, 2 Queensbridge, Northampton, NN4 7BF</w:t>
    </w:r>
  </w:p>
  <w:p w14:paraId="3244662E" w14:textId="6C1671A0" w:rsidR="00813F26" w:rsidRDefault="2599A005" w:rsidP="2599A005">
    <w:pPr>
      <w:pStyle w:val="NoSpacing"/>
      <w:ind w:left="-567"/>
      <w:jc w:val="center"/>
      <w:rPr>
        <w:rFonts w:asciiTheme="minorHAnsi" w:hAnsiTheme="minorHAnsi"/>
        <w:sz w:val="20"/>
        <w:szCs w:val="20"/>
      </w:rPr>
    </w:pPr>
    <w:r w:rsidRPr="2599A005">
      <w:rPr>
        <w:rFonts w:asciiTheme="minorHAnsi" w:hAnsiTheme="minorHAnsi"/>
        <w:b/>
        <w:bCs/>
        <w:sz w:val="20"/>
        <w:szCs w:val="20"/>
      </w:rPr>
      <w:t xml:space="preserve">Telephone:  </w:t>
    </w:r>
    <w:r w:rsidRPr="2599A005">
      <w:rPr>
        <w:rFonts w:asciiTheme="minorHAnsi" w:hAnsiTheme="minorHAnsi"/>
        <w:sz w:val="20"/>
        <w:szCs w:val="20"/>
      </w:rPr>
      <w:t xml:space="preserve">01604 </w:t>
    </w:r>
    <w:proofErr w:type="gramStart"/>
    <w:r w:rsidRPr="2599A005">
      <w:rPr>
        <w:rFonts w:asciiTheme="minorHAnsi" w:hAnsiTheme="minorHAnsi"/>
        <w:sz w:val="20"/>
        <w:szCs w:val="20"/>
      </w:rPr>
      <w:t xml:space="preserve">251620  </w:t>
    </w:r>
    <w:r w:rsidRPr="2599A005">
      <w:rPr>
        <w:rFonts w:asciiTheme="minorHAnsi" w:hAnsiTheme="minorHAnsi"/>
        <w:b/>
        <w:bCs/>
        <w:sz w:val="20"/>
        <w:szCs w:val="20"/>
      </w:rPr>
      <w:t>Email</w:t>
    </w:r>
    <w:proofErr w:type="gramEnd"/>
    <w:r w:rsidRPr="2599A005">
      <w:rPr>
        <w:rFonts w:asciiTheme="minorHAnsi" w:hAnsiTheme="minorHAnsi"/>
        <w:b/>
        <w:bCs/>
        <w:sz w:val="20"/>
        <w:szCs w:val="20"/>
      </w:rPr>
      <w:t xml:space="preserve">:  </w:t>
    </w:r>
    <w:proofErr w:type="gramStart"/>
    <w:r w:rsidRPr="2599A005">
      <w:rPr>
        <w:rFonts w:asciiTheme="minorHAnsi" w:hAnsiTheme="minorHAnsi"/>
        <w:sz w:val="20"/>
        <w:szCs w:val="20"/>
      </w:rPr>
      <w:t xml:space="preserve">mail@psoriasisuk.org.uk  </w:t>
    </w:r>
    <w:r w:rsidRPr="2599A005">
      <w:rPr>
        <w:rFonts w:asciiTheme="minorHAnsi" w:hAnsiTheme="minorHAnsi"/>
        <w:b/>
        <w:bCs/>
        <w:sz w:val="20"/>
        <w:szCs w:val="20"/>
      </w:rPr>
      <w:t>Website</w:t>
    </w:r>
    <w:proofErr w:type="gramEnd"/>
    <w:r w:rsidRPr="2599A005">
      <w:rPr>
        <w:rFonts w:asciiTheme="minorHAnsi" w:hAnsiTheme="minorHAnsi"/>
        <w:b/>
        <w:bCs/>
        <w:sz w:val="20"/>
        <w:szCs w:val="20"/>
      </w:rPr>
      <w:t xml:space="preserve">:  </w:t>
    </w:r>
    <w:r w:rsidRPr="2599A005">
      <w:rPr>
        <w:rFonts w:asciiTheme="minorHAnsi" w:hAnsiTheme="minorHAnsi"/>
        <w:sz w:val="20"/>
        <w:szCs w:val="20"/>
      </w:rPr>
      <w:t>www.psoriasisuk.org.uk</w:t>
    </w:r>
  </w:p>
  <w:p w14:paraId="0510B434" w14:textId="04D16998" w:rsidR="00813F26" w:rsidRPr="00813F26" w:rsidRDefault="2599A005" w:rsidP="2599A005">
    <w:pPr>
      <w:pStyle w:val="NoSpacing"/>
      <w:ind w:left="-567"/>
      <w:jc w:val="center"/>
      <w:rPr>
        <w:rFonts w:asciiTheme="minorHAnsi" w:hAnsiTheme="minorHAnsi"/>
        <w:sz w:val="20"/>
        <w:szCs w:val="20"/>
      </w:rPr>
    </w:pPr>
    <w:r w:rsidRPr="2599A005">
      <w:rPr>
        <w:rFonts w:asciiTheme="minorHAnsi" w:hAnsiTheme="minorHAnsi"/>
        <w:sz w:val="20"/>
        <w:szCs w:val="20"/>
      </w:rPr>
      <w:t>Charity Numbers 1180666 and SC049563</w:t>
    </w:r>
    <w:r w:rsidR="00813F26">
      <w:tab/>
    </w:r>
    <w:r w:rsidR="00813F26">
      <w:tab/>
    </w:r>
    <w:r w:rsidR="00813F26">
      <w:tab/>
    </w:r>
    <w:r w:rsidR="00813F26">
      <w:tab/>
    </w:r>
    <w:r w:rsidR="00813F26">
      <w:tab/>
    </w:r>
    <w:r w:rsidR="00813F26">
      <w:tab/>
    </w:r>
    <w:r w:rsidRPr="2599A005">
      <w:rPr>
        <w:rFonts w:asciiTheme="minorHAnsi" w:hAnsiTheme="minorHAnsi"/>
        <w:sz w:val="20"/>
        <w:szCs w:val="20"/>
      </w:rPr>
      <w:t>August 2026</w:t>
    </w:r>
  </w:p>
  <w:p w14:paraId="6CDDD8EC" w14:textId="77777777" w:rsidR="00813F26" w:rsidRDefault="00813F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70B27" w14:textId="77777777" w:rsidR="0065516B" w:rsidRDefault="0065516B" w:rsidP="00F73A71">
      <w:r>
        <w:separator/>
      </w:r>
    </w:p>
  </w:footnote>
  <w:footnote w:type="continuationSeparator" w:id="0">
    <w:p w14:paraId="5B3D40DD" w14:textId="77777777" w:rsidR="0065516B" w:rsidRDefault="0065516B" w:rsidP="00F73A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C8157" w14:textId="5DD1EE5C" w:rsidR="00813F26" w:rsidRDefault="2599A005" w:rsidP="00813F26">
    <w:pPr>
      <w:pStyle w:val="Header"/>
      <w:jc w:val="right"/>
    </w:pPr>
    <w:r>
      <w:rPr>
        <w:noProof/>
      </w:rPr>
      <w:drawing>
        <wp:inline distT="0" distB="0" distL="0" distR="0" wp14:anchorId="684E889E" wp14:editId="125AED45">
          <wp:extent cx="1943100" cy="1504950"/>
          <wp:effectExtent l="0" t="0" r="0" b="0"/>
          <wp:docPr id="1287265402" name="drawing" title="U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65402" name="Picture 1287265402"/>
                  <pic:cNvPicPr/>
                </pic:nvPicPr>
                <pic:blipFill>
                  <a:blip r:embed="rId1">
                    <a:extLst>
                      <a:ext uri="{28A0092B-C50C-407E-A947-70E740481C1C}">
                        <a14:useLocalDpi xmlns:a14="http://schemas.microsoft.com/office/drawing/2010/main"/>
                      </a:ext>
                    </a:extLst>
                  </a:blip>
                  <a:stretch>
                    <a:fillRect/>
                  </a:stretch>
                </pic:blipFill>
                <pic:spPr>
                  <a:xfrm>
                    <a:off x="0" y="0"/>
                    <a:ext cx="1943100" cy="1504950"/>
                  </a:xfrm>
                  <a:prstGeom prst="rect">
                    <a:avLst/>
                  </a:prstGeom>
                </pic:spPr>
              </pic:pic>
            </a:graphicData>
          </a:graphic>
        </wp:inline>
      </w:drawing>
    </w:r>
  </w:p>
  <w:p w14:paraId="164ACF5C" w14:textId="77777777" w:rsidR="00667240" w:rsidRDefault="00667240" w:rsidP="00813F2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7FE8"/>
    <w:multiLevelType w:val="hybridMultilevel"/>
    <w:tmpl w:val="977851D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D2E5205"/>
    <w:multiLevelType w:val="hybridMultilevel"/>
    <w:tmpl w:val="6364800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2777B0"/>
    <w:multiLevelType w:val="hybridMultilevel"/>
    <w:tmpl w:val="C6809E54"/>
    <w:lvl w:ilvl="0" w:tplc="6A4A31C8">
      <w:start w:val="1"/>
      <w:numFmt w:val="bullet"/>
      <w:lvlText w:val=""/>
      <w:lvlJc w:val="left"/>
      <w:pPr>
        <w:ind w:left="720" w:hanging="360"/>
      </w:pPr>
      <w:rPr>
        <w:rFonts w:ascii="Symbol" w:hAnsi="Symbol" w:hint="default"/>
      </w:rPr>
    </w:lvl>
    <w:lvl w:ilvl="1" w:tplc="27B22F58">
      <w:start w:val="1"/>
      <w:numFmt w:val="bullet"/>
      <w:lvlText w:val="o"/>
      <w:lvlJc w:val="left"/>
      <w:pPr>
        <w:ind w:left="1440" w:hanging="360"/>
      </w:pPr>
      <w:rPr>
        <w:rFonts w:ascii="Courier New" w:hAnsi="Courier New" w:hint="default"/>
      </w:rPr>
    </w:lvl>
    <w:lvl w:ilvl="2" w:tplc="8B141E38">
      <w:start w:val="1"/>
      <w:numFmt w:val="bullet"/>
      <w:lvlText w:val=""/>
      <w:lvlJc w:val="left"/>
      <w:pPr>
        <w:ind w:left="2160" w:hanging="360"/>
      </w:pPr>
      <w:rPr>
        <w:rFonts w:ascii="Wingdings" w:hAnsi="Wingdings" w:hint="default"/>
      </w:rPr>
    </w:lvl>
    <w:lvl w:ilvl="3" w:tplc="C85ADFDE">
      <w:start w:val="1"/>
      <w:numFmt w:val="bullet"/>
      <w:lvlText w:val=""/>
      <w:lvlJc w:val="left"/>
      <w:pPr>
        <w:ind w:left="2880" w:hanging="360"/>
      </w:pPr>
      <w:rPr>
        <w:rFonts w:ascii="Symbol" w:hAnsi="Symbol" w:hint="default"/>
      </w:rPr>
    </w:lvl>
    <w:lvl w:ilvl="4" w:tplc="EBB63BF4">
      <w:start w:val="1"/>
      <w:numFmt w:val="bullet"/>
      <w:lvlText w:val="o"/>
      <w:lvlJc w:val="left"/>
      <w:pPr>
        <w:ind w:left="3600" w:hanging="360"/>
      </w:pPr>
      <w:rPr>
        <w:rFonts w:ascii="Courier New" w:hAnsi="Courier New" w:hint="default"/>
      </w:rPr>
    </w:lvl>
    <w:lvl w:ilvl="5" w:tplc="69C63A54">
      <w:start w:val="1"/>
      <w:numFmt w:val="bullet"/>
      <w:lvlText w:val=""/>
      <w:lvlJc w:val="left"/>
      <w:pPr>
        <w:ind w:left="4320" w:hanging="360"/>
      </w:pPr>
      <w:rPr>
        <w:rFonts w:ascii="Wingdings" w:hAnsi="Wingdings" w:hint="default"/>
      </w:rPr>
    </w:lvl>
    <w:lvl w:ilvl="6" w:tplc="F7EE245A">
      <w:start w:val="1"/>
      <w:numFmt w:val="bullet"/>
      <w:lvlText w:val=""/>
      <w:lvlJc w:val="left"/>
      <w:pPr>
        <w:ind w:left="5040" w:hanging="360"/>
      </w:pPr>
      <w:rPr>
        <w:rFonts w:ascii="Symbol" w:hAnsi="Symbol" w:hint="default"/>
      </w:rPr>
    </w:lvl>
    <w:lvl w:ilvl="7" w:tplc="182E08E8">
      <w:start w:val="1"/>
      <w:numFmt w:val="bullet"/>
      <w:lvlText w:val="o"/>
      <w:lvlJc w:val="left"/>
      <w:pPr>
        <w:ind w:left="5760" w:hanging="360"/>
      </w:pPr>
      <w:rPr>
        <w:rFonts w:ascii="Courier New" w:hAnsi="Courier New" w:hint="default"/>
      </w:rPr>
    </w:lvl>
    <w:lvl w:ilvl="8" w:tplc="F1EEE808">
      <w:start w:val="1"/>
      <w:numFmt w:val="bullet"/>
      <w:lvlText w:val=""/>
      <w:lvlJc w:val="left"/>
      <w:pPr>
        <w:ind w:left="6480" w:hanging="360"/>
      </w:pPr>
      <w:rPr>
        <w:rFonts w:ascii="Wingdings" w:hAnsi="Wingdings" w:hint="default"/>
      </w:rPr>
    </w:lvl>
  </w:abstractNum>
  <w:abstractNum w:abstractNumId="3" w15:restartNumberingAfterBreak="0">
    <w:nsid w:val="18911C5F"/>
    <w:multiLevelType w:val="hybridMultilevel"/>
    <w:tmpl w:val="FDC04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02530"/>
    <w:multiLevelType w:val="hybridMultilevel"/>
    <w:tmpl w:val="D4381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EB0A1A"/>
    <w:multiLevelType w:val="hybridMultilevel"/>
    <w:tmpl w:val="5D02A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780618"/>
    <w:multiLevelType w:val="hybridMultilevel"/>
    <w:tmpl w:val="42644C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562090"/>
    <w:multiLevelType w:val="hybridMultilevel"/>
    <w:tmpl w:val="F3EA0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572AE9"/>
    <w:multiLevelType w:val="hybridMultilevel"/>
    <w:tmpl w:val="B8622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EB0CD3"/>
    <w:multiLevelType w:val="multilevel"/>
    <w:tmpl w:val="54BAB97A"/>
    <w:lvl w:ilvl="0">
      <w:start w:val="1"/>
      <w:numFmt w:val="decimal"/>
      <w:lvlText w:val="%1."/>
      <w:lvlJc w:val="left"/>
      <w:pPr>
        <w:ind w:left="720" w:hanging="360"/>
      </w:p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FF0F4C"/>
    <w:multiLevelType w:val="hybridMultilevel"/>
    <w:tmpl w:val="268A0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B756EA"/>
    <w:multiLevelType w:val="hybridMultilevel"/>
    <w:tmpl w:val="279847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EB859B4"/>
    <w:multiLevelType w:val="hybridMultilevel"/>
    <w:tmpl w:val="18724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1E5A5A"/>
    <w:multiLevelType w:val="hybridMultilevel"/>
    <w:tmpl w:val="1570D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1660F6"/>
    <w:multiLevelType w:val="hybridMultilevel"/>
    <w:tmpl w:val="0748D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7220975">
    <w:abstractNumId w:val="2"/>
  </w:num>
  <w:num w:numId="2" w16cid:durableId="138157674">
    <w:abstractNumId w:val="14"/>
  </w:num>
  <w:num w:numId="3" w16cid:durableId="1382441341">
    <w:abstractNumId w:val="9"/>
  </w:num>
  <w:num w:numId="4" w16cid:durableId="1404641084">
    <w:abstractNumId w:val="11"/>
  </w:num>
  <w:num w:numId="5" w16cid:durableId="1648825772">
    <w:abstractNumId w:val="7"/>
  </w:num>
  <w:num w:numId="6" w16cid:durableId="1942225499">
    <w:abstractNumId w:val="5"/>
  </w:num>
  <w:num w:numId="7" w16cid:durableId="1999992805">
    <w:abstractNumId w:val="3"/>
  </w:num>
  <w:num w:numId="8" w16cid:durableId="2052806598">
    <w:abstractNumId w:val="4"/>
  </w:num>
  <w:num w:numId="9" w16cid:durableId="240258701">
    <w:abstractNumId w:val="6"/>
  </w:num>
  <w:num w:numId="10" w16cid:durableId="572660266">
    <w:abstractNumId w:val="12"/>
  </w:num>
  <w:num w:numId="11" w16cid:durableId="618100040">
    <w:abstractNumId w:val="1"/>
  </w:num>
  <w:num w:numId="12" w16cid:durableId="677736398">
    <w:abstractNumId w:val="13"/>
  </w:num>
  <w:num w:numId="13" w16cid:durableId="785004921">
    <w:abstractNumId w:val="8"/>
  </w:num>
  <w:num w:numId="14" w16cid:durableId="923077163">
    <w:abstractNumId w:val="10"/>
  </w:num>
  <w:num w:numId="15" w16cid:durableId="943654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72E"/>
    <w:rsid w:val="00000313"/>
    <w:rsid w:val="000421C3"/>
    <w:rsid w:val="00046947"/>
    <w:rsid w:val="00061E48"/>
    <w:rsid w:val="0007339B"/>
    <w:rsid w:val="00091995"/>
    <w:rsid w:val="000A07D0"/>
    <w:rsid w:val="000A373D"/>
    <w:rsid w:val="000A461D"/>
    <w:rsid w:val="000B4710"/>
    <w:rsid w:val="000B736F"/>
    <w:rsid w:val="000C00A2"/>
    <w:rsid w:val="000D09FD"/>
    <w:rsid w:val="000E67FF"/>
    <w:rsid w:val="000F3EFE"/>
    <w:rsid w:val="001009BA"/>
    <w:rsid w:val="00102F85"/>
    <w:rsid w:val="001034E0"/>
    <w:rsid w:val="00110E9A"/>
    <w:rsid w:val="00111470"/>
    <w:rsid w:val="001152A8"/>
    <w:rsid w:val="001214D7"/>
    <w:rsid w:val="0012290F"/>
    <w:rsid w:val="00130D3A"/>
    <w:rsid w:val="00136D83"/>
    <w:rsid w:val="0014085C"/>
    <w:rsid w:val="00140C1F"/>
    <w:rsid w:val="00162F74"/>
    <w:rsid w:val="00172E9D"/>
    <w:rsid w:val="001937C5"/>
    <w:rsid w:val="001B09E5"/>
    <w:rsid w:val="001B3417"/>
    <w:rsid w:val="001B72E8"/>
    <w:rsid w:val="001C5C15"/>
    <w:rsid w:val="001C6512"/>
    <w:rsid w:val="001C7E39"/>
    <w:rsid w:val="001E4852"/>
    <w:rsid w:val="00201670"/>
    <w:rsid w:val="00202A87"/>
    <w:rsid w:val="00211C7A"/>
    <w:rsid w:val="00214306"/>
    <w:rsid w:val="00215D83"/>
    <w:rsid w:val="00222F68"/>
    <w:rsid w:val="002235BA"/>
    <w:rsid w:val="00225FBA"/>
    <w:rsid w:val="002305A8"/>
    <w:rsid w:val="00233335"/>
    <w:rsid w:val="002341D5"/>
    <w:rsid w:val="00240228"/>
    <w:rsid w:val="002420E9"/>
    <w:rsid w:val="002458EE"/>
    <w:rsid w:val="00251395"/>
    <w:rsid w:val="00252CBA"/>
    <w:rsid w:val="00256816"/>
    <w:rsid w:val="0025710E"/>
    <w:rsid w:val="0026418D"/>
    <w:rsid w:val="00274734"/>
    <w:rsid w:val="00276463"/>
    <w:rsid w:val="00277546"/>
    <w:rsid w:val="00281587"/>
    <w:rsid w:val="00283A57"/>
    <w:rsid w:val="00284D4C"/>
    <w:rsid w:val="0028528B"/>
    <w:rsid w:val="00292F6A"/>
    <w:rsid w:val="00294B13"/>
    <w:rsid w:val="00297C47"/>
    <w:rsid w:val="002A3836"/>
    <w:rsid w:val="002B0BD1"/>
    <w:rsid w:val="002B27EA"/>
    <w:rsid w:val="002B6177"/>
    <w:rsid w:val="002C1BD4"/>
    <w:rsid w:val="002C3BAC"/>
    <w:rsid w:val="002D594F"/>
    <w:rsid w:val="002E14CB"/>
    <w:rsid w:val="002F49C9"/>
    <w:rsid w:val="002F554C"/>
    <w:rsid w:val="0031223C"/>
    <w:rsid w:val="00325692"/>
    <w:rsid w:val="003355BA"/>
    <w:rsid w:val="00344558"/>
    <w:rsid w:val="00347461"/>
    <w:rsid w:val="00351F04"/>
    <w:rsid w:val="00353DDF"/>
    <w:rsid w:val="0035719E"/>
    <w:rsid w:val="00357DB8"/>
    <w:rsid w:val="00362CB0"/>
    <w:rsid w:val="00365B67"/>
    <w:rsid w:val="0037198F"/>
    <w:rsid w:val="0037259B"/>
    <w:rsid w:val="0038410A"/>
    <w:rsid w:val="00392C68"/>
    <w:rsid w:val="003A1888"/>
    <w:rsid w:val="003B1A95"/>
    <w:rsid w:val="003B5BD6"/>
    <w:rsid w:val="003B5FD4"/>
    <w:rsid w:val="003C043D"/>
    <w:rsid w:val="003C1512"/>
    <w:rsid w:val="003C200C"/>
    <w:rsid w:val="003C3D80"/>
    <w:rsid w:val="003D207C"/>
    <w:rsid w:val="003E775D"/>
    <w:rsid w:val="003F1296"/>
    <w:rsid w:val="003F46CE"/>
    <w:rsid w:val="003F4812"/>
    <w:rsid w:val="003F5485"/>
    <w:rsid w:val="003F6B33"/>
    <w:rsid w:val="00400380"/>
    <w:rsid w:val="00436C24"/>
    <w:rsid w:val="004505AA"/>
    <w:rsid w:val="004566E0"/>
    <w:rsid w:val="004639B9"/>
    <w:rsid w:val="00464A62"/>
    <w:rsid w:val="004763E4"/>
    <w:rsid w:val="00476B9A"/>
    <w:rsid w:val="00494E51"/>
    <w:rsid w:val="004A11A1"/>
    <w:rsid w:val="004A2B41"/>
    <w:rsid w:val="004A6268"/>
    <w:rsid w:val="004A7FA6"/>
    <w:rsid w:val="004B5878"/>
    <w:rsid w:val="004C0412"/>
    <w:rsid w:val="004C05AD"/>
    <w:rsid w:val="004D3887"/>
    <w:rsid w:val="004D428E"/>
    <w:rsid w:val="004D71B8"/>
    <w:rsid w:val="004F4003"/>
    <w:rsid w:val="0050108A"/>
    <w:rsid w:val="00516DD0"/>
    <w:rsid w:val="0052294E"/>
    <w:rsid w:val="00527FD1"/>
    <w:rsid w:val="00530D19"/>
    <w:rsid w:val="00534CC3"/>
    <w:rsid w:val="00540DB8"/>
    <w:rsid w:val="00543C2C"/>
    <w:rsid w:val="0054434C"/>
    <w:rsid w:val="00556341"/>
    <w:rsid w:val="00556E7A"/>
    <w:rsid w:val="0058015E"/>
    <w:rsid w:val="00590B1E"/>
    <w:rsid w:val="00595994"/>
    <w:rsid w:val="005A0184"/>
    <w:rsid w:val="005A5971"/>
    <w:rsid w:val="005A5A4E"/>
    <w:rsid w:val="005A64A4"/>
    <w:rsid w:val="005A77A6"/>
    <w:rsid w:val="005B1453"/>
    <w:rsid w:val="005B5452"/>
    <w:rsid w:val="005C08ED"/>
    <w:rsid w:val="005C7B71"/>
    <w:rsid w:val="005D2398"/>
    <w:rsid w:val="005E25F1"/>
    <w:rsid w:val="005F4924"/>
    <w:rsid w:val="005F5779"/>
    <w:rsid w:val="005F5D97"/>
    <w:rsid w:val="00603C64"/>
    <w:rsid w:val="006073CD"/>
    <w:rsid w:val="00610AB0"/>
    <w:rsid w:val="00613699"/>
    <w:rsid w:val="00623047"/>
    <w:rsid w:val="00623D61"/>
    <w:rsid w:val="006335DA"/>
    <w:rsid w:val="00641F42"/>
    <w:rsid w:val="006475BB"/>
    <w:rsid w:val="0065516B"/>
    <w:rsid w:val="00660316"/>
    <w:rsid w:val="0066408A"/>
    <w:rsid w:val="00667240"/>
    <w:rsid w:val="0066789A"/>
    <w:rsid w:val="0066797D"/>
    <w:rsid w:val="00680C51"/>
    <w:rsid w:val="00682009"/>
    <w:rsid w:val="00687A66"/>
    <w:rsid w:val="006939F7"/>
    <w:rsid w:val="00694257"/>
    <w:rsid w:val="00694F7C"/>
    <w:rsid w:val="006B2797"/>
    <w:rsid w:val="006C3728"/>
    <w:rsid w:val="006D3EAF"/>
    <w:rsid w:val="006D64C1"/>
    <w:rsid w:val="006F74C9"/>
    <w:rsid w:val="0070203F"/>
    <w:rsid w:val="007058FB"/>
    <w:rsid w:val="007103A4"/>
    <w:rsid w:val="007170EF"/>
    <w:rsid w:val="00717355"/>
    <w:rsid w:val="0072089C"/>
    <w:rsid w:val="0072181F"/>
    <w:rsid w:val="0072328A"/>
    <w:rsid w:val="00725F2F"/>
    <w:rsid w:val="00726A55"/>
    <w:rsid w:val="00727F49"/>
    <w:rsid w:val="007404DE"/>
    <w:rsid w:val="00780B96"/>
    <w:rsid w:val="00783371"/>
    <w:rsid w:val="00793792"/>
    <w:rsid w:val="007C416C"/>
    <w:rsid w:val="007C5F12"/>
    <w:rsid w:val="007C6F49"/>
    <w:rsid w:val="007D038C"/>
    <w:rsid w:val="007D547D"/>
    <w:rsid w:val="007E72E5"/>
    <w:rsid w:val="007E7D75"/>
    <w:rsid w:val="00813F26"/>
    <w:rsid w:val="008239D1"/>
    <w:rsid w:val="00823D89"/>
    <w:rsid w:val="00832D3E"/>
    <w:rsid w:val="00833409"/>
    <w:rsid w:val="00841BF9"/>
    <w:rsid w:val="008603E6"/>
    <w:rsid w:val="008653BF"/>
    <w:rsid w:val="00883A72"/>
    <w:rsid w:val="00883DC7"/>
    <w:rsid w:val="00885879"/>
    <w:rsid w:val="00890BB1"/>
    <w:rsid w:val="00893DC4"/>
    <w:rsid w:val="008A4A38"/>
    <w:rsid w:val="008A6C4F"/>
    <w:rsid w:val="008C35ED"/>
    <w:rsid w:val="008C610F"/>
    <w:rsid w:val="008D388E"/>
    <w:rsid w:val="008D6104"/>
    <w:rsid w:val="008D794B"/>
    <w:rsid w:val="008E32C7"/>
    <w:rsid w:val="008F05F0"/>
    <w:rsid w:val="00900F44"/>
    <w:rsid w:val="00907838"/>
    <w:rsid w:val="00911192"/>
    <w:rsid w:val="00924CD7"/>
    <w:rsid w:val="00925154"/>
    <w:rsid w:val="0094073C"/>
    <w:rsid w:val="00940CFA"/>
    <w:rsid w:val="009447EB"/>
    <w:rsid w:val="00952A61"/>
    <w:rsid w:val="00954BF9"/>
    <w:rsid w:val="009774F4"/>
    <w:rsid w:val="00981838"/>
    <w:rsid w:val="009967B3"/>
    <w:rsid w:val="009A07D6"/>
    <w:rsid w:val="009A393F"/>
    <w:rsid w:val="009A7D93"/>
    <w:rsid w:val="009B5B3A"/>
    <w:rsid w:val="009C0134"/>
    <w:rsid w:val="009C2A41"/>
    <w:rsid w:val="009D6C70"/>
    <w:rsid w:val="009E08E9"/>
    <w:rsid w:val="009F589F"/>
    <w:rsid w:val="009F6F39"/>
    <w:rsid w:val="00A055A3"/>
    <w:rsid w:val="00A06AC7"/>
    <w:rsid w:val="00A1163E"/>
    <w:rsid w:val="00A12E2F"/>
    <w:rsid w:val="00A2207F"/>
    <w:rsid w:val="00A23485"/>
    <w:rsid w:val="00A27516"/>
    <w:rsid w:val="00A32642"/>
    <w:rsid w:val="00A34281"/>
    <w:rsid w:val="00A400CF"/>
    <w:rsid w:val="00A600A9"/>
    <w:rsid w:val="00A77172"/>
    <w:rsid w:val="00A826EB"/>
    <w:rsid w:val="00A864A8"/>
    <w:rsid w:val="00A906D2"/>
    <w:rsid w:val="00A93067"/>
    <w:rsid w:val="00AD2F0A"/>
    <w:rsid w:val="00AE24B7"/>
    <w:rsid w:val="00AE60AA"/>
    <w:rsid w:val="00B008AB"/>
    <w:rsid w:val="00B13C8F"/>
    <w:rsid w:val="00B149B2"/>
    <w:rsid w:val="00B21A3C"/>
    <w:rsid w:val="00B34D0B"/>
    <w:rsid w:val="00B52D93"/>
    <w:rsid w:val="00B569EE"/>
    <w:rsid w:val="00B65993"/>
    <w:rsid w:val="00B70D29"/>
    <w:rsid w:val="00B741E7"/>
    <w:rsid w:val="00B759A8"/>
    <w:rsid w:val="00B774E5"/>
    <w:rsid w:val="00B84460"/>
    <w:rsid w:val="00B85761"/>
    <w:rsid w:val="00B87F22"/>
    <w:rsid w:val="00BA2043"/>
    <w:rsid w:val="00BC415F"/>
    <w:rsid w:val="00BD02DF"/>
    <w:rsid w:val="00C07EDA"/>
    <w:rsid w:val="00C13514"/>
    <w:rsid w:val="00C16E57"/>
    <w:rsid w:val="00C16ED4"/>
    <w:rsid w:val="00C2572E"/>
    <w:rsid w:val="00C430E6"/>
    <w:rsid w:val="00C47C75"/>
    <w:rsid w:val="00C63847"/>
    <w:rsid w:val="00C70139"/>
    <w:rsid w:val="00C737E8"/>
    <w:rsid w:val="00C805D8"/>
    <w:rsid w:val="00C82357"/>
    <w:rsid w:val="00CA3412"/>
    <w:rsid w:val="00CB3FAD"/>
    <w:rsid w:val="00CD1F51"/>
    <w:rsid w:val="00CD221B"/>
    <w:rsid w:val="00CD2F12"/>
    <w:rsid w:val="00CD433F"/>
    <w:rsid w:val="00CE3499"/>
    <w:rsid w:val="00CF4190"/>
    <w:rsid w:val="00CF7224"/>
    <w:rsid w:val="00D109C2"/>
    <w:rsid w:val="00D114E0"/>
    <w:rsid w:val="00D128C2"/>
    <w:rsid w:val="00D12A36"/>
    <w:rsid w:val="00D26D6B"/>
    <w:rsid w:val="00D3366C"/>
    <w:rsid w:val="00D47135"/>
    <w:rsid w:val="00D5565D"/>
    <w:rsid w:val="00D562F6"/>
    <w:rsid w:val="00D572FE"/>
    <w:rsid w:val="00D63FCE"/>
    <w:rsid w:val="00D66A46"/>
    <w:rsid w:val="00D86A7B"/>
    <w:rsid w:val="00D917A9"/>
    <w:rsid w:val="00D941E8"/>
    <w:rsid w:val="00D94640"/>
    <w:rsid w:val="00D9627C"/>
    <w:rsid w:val="00DA4459"/>
    <w:rsid w:val="00DA4ADC"/>
    <w:rsid w:val="00DA5C3B"/>
    <w:rsid w:val="00DC3120"/>
    <w:rsid w:val="00DC5AAD"/>
    <w:rsid w:val="00DC6610"/>
    <w:rsid w:val="00DC755E"/>
    <w:rsid w:val="00DD20BC"/>
    <w:rsid w:val="00DD4157"/>
    <w:rsid w:val="00DD4F5B"/>
    <w:rsid w:val="00DD52D0"/>
    <w:rsid w:val="00DE3DDA"/>
    <w:rsid w:val="00DE69A7"/>
    <w:rsid w:val="00DE6FDE"/>
    <w:rsid w:val="00E04AF1"/>
    <w:rsid w:val="00E06F04"/>
    <w:rsid w:val="00E13458"/>
    <w:rsid w:val="00E14254"/>
    <w:rsid w:val="00E146F0"/>
    <w:rsid w:val="00E1579C"/>
    <w:rsid w:val="00E16EAA"/>
    <w:rsid w:val="00E21080"/>
    <w:rsid w:val="00E243C4"/>
    <w:rsid w:val="00E2488B"/>
    <w:rsid w:val="00E3777C"/>
    <w:rsid w:val="00E421A8"/>
    <w:rsid w:val="00E477BD"/>
    <w:rsid w:val="00E506A1"/>
    <w:rsid w:val="00E545F7"/>
    <w:rsid w:val="00E6388E"/>
    <w:rsid w:val="00E656E1"/>
    <w:rsid w:val="00E70A62"/>
    <w:rsid w:val="00E718E9"/>
    <w:rsid w:val="00E72A69"/>
    <w:rsid w:val="00E75D4A"/>
    <w:rsid w:val="00E836C8"/>
    <w:rsid w:val="00E93A86"/>
    <w:rsid w:val="00EA1AC1"/>
    <w:rsid w:val="00EA6DE8"/>
    <w:rsid w:val="00EE2CED"/>
    <w:rsid w:val="00EE442E"/>
    <w:rsid w:val="00EE451F"/>
    <w:rsid w:val="00EE47C5"/>
    <w:rsid w:val="00EE4EE9"/>
    <w:rsid w:val="00EE5C8A"/>
    <w:rsid w:val="00EE66B6"/>
    <w:rsid w:val="00EF7639"/>
    <w:rsid w:val="00EF7D5B"/>
    <w:rsid w:val="00EF9B5B"/>
    <w:rsid w:val="00F101CB"/>
    <w:rsid w:val="00F119DD"/>
    <w:rsid w:val="00F204C5"/>
    <w:rsid w:val="00F31277"/>
    <w:rsid w:val="00F31375"/>
    <w:rsid w:val="00F31AA8"/>
    <w:rsid w:val="00F321C2"/>
    <w:rsid w:val="00F3223F"/>
    <w:rsid w:val="00F3790F"/>
    <w:rsid w:val="00F40725"/>
    <w:rsid w:val="00F440CC"/>
    <w:rsid w:val="00F64C02"/>
    <w:rsid w:val="00F66EE5"/>
    <w:rsid w:val="00F70868"/>
    <w:rsid w:val="00F73A71"/>
    <w:rsid w:val="00F76CFE"/>
    <w:rsid w:val="00F86B7F"/>
    <w:rsid w:val="00F96B83"/>
    <w:rsid w:val="00FB7411"/>
    <w:rsid w:val="00FC199F"/>
    <w:rsid w:val="00FD373B"/>
    <w:rsid w:val="00FE195C"/>
    <w:rsid w:val="00FE5C1A"/>
    <w:rsid w:val="0122F02E"/>
    <w:rsid w:val="0147ECFE"/>
    <w:rsid w:val="02691D77"/>
    <w:rsid w:val="028A9595"/>
    <w:rsid w:val="02D11C3E"/>
    <w:rsid w:val="03A67476"/>
    <w:rsid w:val="065E56FA"/>
    <w:rsid w:val="06AC29D6"/>
    <w:rsid w:val="06DBF227"/>
    <w:rsid w:val="070D727C"/>
    <w:rsid w:val="07B3D30D"/>
    <w:rsid w:val="09181C31"/>
    <w:rsid w:val="0A79D50E"/>
    <w:rsid w:val="0B207C30"/>
    <w:rsid w:val="0B5B2EA7"/>
    <w:rsid w:val="0B628D9B"/>
    <w:rsid w:val="0C1BF76D"/>
    <w:rsid w:val="0D76A075"/>
    <w:rsid w:val="0DD8E914"/>
    <w:rsid w:val="0DE911A4"/>
    <w:rsid w:val="0E8973FF"/>
    <w:rsid w:val="103BF604"/>
    <w:rsid w:val="10617939"/>
    <w:rsid w:val="10B4459F"/>
    <w:rsid w:val="12E9B979"/>
    <w:rsid w:val="132EB713"/>
    <w:rsid w:val="134C264D"/>
    <w:rsid w:val="1489488D"/>
    <w:rsid w:val="156F1E42"/>
    <w:rsid w:val="162DA82C"/>
    <w:rsid w:val="16405DC7"/>
    <w:rsid w:val="16833A6B"/>
    <w:rsid w:val="17BB1881"/>
    <w:rsid w:val="19490B1B"/>
    <w:rsid w:val="194A7D9C"/>
    <w:rsid w:val="19988F45"/>
    <w:rsid w:val="1A48B91E"/>
    <w:rsid w:val="1AF9128C"/>
    <w:rsid w:val="1C4C51AE"/>
    <w:rsid w:val="1D8EF167"/>
    <w:rsid w:val="1DB99576"/>
    <w:rsid w:val="1E674AA7"/>
    <w:rsid w:val="1EF0879D"/>
    <w:rsid w:val="21307316"/>
    <w:rsid w:val="22FC59C6"/>
    <w:rsid w:val="23A85D46"/>
    <w:rsid w:val="243D2CFF"/>
    <w:rsid w:val="247AA740"/>
    <w:rsid w:val="25378820"/>
    <w:rsid w:val="25540547"/>
    <w:rsid w:val="2560E546"/>
    <w:rsid w:val="2599A005"/>
    <w:rsid w:val="26096110"/>
    <w:rsid w:val="2638695D"/>
    <w:rsid w:val="27396D29"/>
    <w:rsid w:val="2754E4A3"/>
    <w:rsid w:val="28A555E7"/>
    <w:rsid w:val="291BB6CD"/>
    <w:rsid w:val="294E87F3"/>
    <w:rsid w:val="2AF7D41F"/>
    <w:rsid w:val="2B2B970B"/>
    <w:rsid w:val="2BCD9F37"/>
    <w:rsid w:val="2D34598F"/>
    <w:rsid w:val="2DDC1F6D"/>
    <w:rsid w:val="2E0FA632"/>
    <w:rsid w:val="2E4A5731"/>
    <w:rsid w:val="2E8B6D3E"/>
    <w:rsid w:val="2F5AAD8D"/>
    <w:rsid w:val="30168DF5"/>
    <w:rsid w:val="302147BD"/>
    <w:rsid w:val="335C281E"/>
    <w:rsid w:val="3413BA41"/>
    <w:rsid w:val="351A03C8"/>
    <w:rsid w:val="357CE650"/>
    <w:rsid w:val="362877B1"/>
    <w:rsid w:val="36EA39E4"/>
    <w:rsid w:val="38B3DE3F"/>
    <w:rsid w:val="394C0D18"/>
    <w:rsid w:val="39E6E636"/>
    <w:rsid w:val="3DD0D43C"/>
    <w:rsid w:val="3E23F134"/>
    <w:rsid w:val="3EE3208A"/>
    <w:rsid w:val="3F91970E"/>
    <w:rsid w:val="3FA0D761"/>
    <w:rsid w:val="4096805A"/>
    <w:rsid w:val="4102CD72"/>
    <w:rsid w:val="4135A069"/>
    <w:rsid w:val="4184B06D"/>
    <w:rsid w:val="424C6E88"/>
    <w:rsid w:val="431CC8CB"/>
    <w:rsid w:val="43ACE000"/>
    <w:rsid w:val="462DD854"/>
    <w:rsid w:val="46336AA8"/>
    <w:rsid w:val="476A1133"/>
    <w:rsid w:val="47B62939"/>
    <w:rsid w:val="47DD0996"/>
    <w:rsid w:val="48071761"/>
    <w:rsid w:val="49692EC6"/>
    <w:rsid w:val="497E227D"/>
    <w:rsid w:val="49F0C24F"/>
    <w:rsid w:val="4AE723F5"/>
    <w:rsid w:val="4C311D8B"/>
    <w:rsid w:val="4CB6E06E"/>
    <w:rsid w:val="4DA8D980"/>
    <w:rsid w:val="4E02F05F"/>
    <w:rsid w:val="4E1C0DFB"/>
    <w:rsid w:val="4F75DE84"/>
    <w:rsid w:val="4FA13E9C"/>
    <w:rsid w:val="506697D4"/>
    <w:rsid w:val="50A9DC75"/>
    <w:rsid w:val="51763A0B"/>
    <w:rsid w:val="5231A67E"/>
    <w:rsid w:val="535DFAC0"/>
    <w:rsid w:val="53EB2009"/>
    <w:rsid w:val="541DA4B6"/>
    <w:rsid w:val="543946E9"/>
    <w:rsid w:val="54397F31"/>
    <w:rsid w:val="54794531"/>
    <w:rsid w:val="576DB695"/>
    <w:rsid w:val="58F4A79B"/>
    <w:rsid w:val="59337153"/>
    <w:rsid w:val="593CA26B"/>
    <w:rsid w:val="594C6CCA"/>
    <w:rsid w:val="5988543B"/>
    <w:rsid w:val="5A4DA26F"/>
    <w:rsid w:val="5B04786B"/>
    <w:rsid w:val="5B658198"/>
    <w:rsid w:val="5CD953FA"/>
    <w:rsid w:val="5D20B7CD"/>
    <w:rsid w:val="5D969D74"/>
    <w:rsid w:val="5EFC306E"/>
    <w:rsid w:val="5F646BEC"/>
    <w:rsid w:val="6008C6F8"/>
    <w:rsid w:val="6121BE9B"/>
    <w:rsid w:val="61676A50"/>
    <w:rsid w:val="62B21C7B"/>
    <w:rsid w:val="62F30FC1"/>
    <w:rsid w:val="64AA209B"/>
    <w:rsid w:val="6580DB1E"/>
    <w:rsid w:val="66089998"/>
    <w:rsid w:val="66852AD2"/>
    <w:rsid w:val="68ACCE00"/>
    <w:rsid w:val="69EA1BDD"/>
    <w:rsid w:val="6A32430C"/>
    <w:rsid w:val="6AC9B03B"/>
    <w:rsid w:val="6BD418D5"/>
    <w:rsid w:val="6D52E4DA"/>
    <w:rsid w:val="6E8AB8D1"/>
    <w:rsid w:val="6F00BB46"/>
    <w:rsid w:val="6F54A229"/>
    <w:rsid w:val="6F85E8BA"/>
    <w:rsid w:val="6FC1995A"/>
    <w:rsid w:val="6FCAC52E"/>
    <w:rsid w:val="71B46277"/>
    <w:rsid w:val="71E0AE94"/>
    <w:rsid w:val="733A1414"/>
    <w:rsid w:val="73936116"/>
    <w:rsid w:val="741CF556"/>
    <w:rsid w:val="742D8C97"/>
    <w:rsid w:val="7458823E"/>
    <w:rsid w:val="7512E57A"/>
    <w:rsid w:val="75744F43"/>
    <w:rsid w:val="768F9969"/>
    <w:rsid w:val="76DEC154"/>
    <w:rsid w:val="77CB7346"/>
    <w:rsid w:val="77F0C8B7"/>
    <w:rsid w:val="7804BE65"/>
    <w:rsid w:val="781DEE07"/>
    <w:rsid w:val="78533411"/>
    <w:rsid w:val="785AA804"/>
    <w:rsid w:val="787ACCFB"/>
    <w:rsid w:val="79C57275"/>
    <w:rsid w:val="79D774E7"/>
    <w:rsid w:val="7AC5BECC"/>
    <w:rsid w:val="7B0C8459"/>
    <w:rsid w:val="7B53972F"/>
    <w:rsid w:val="7B9C1C54"/>
    <w:rsid w:val="7E5C5357"/>
    <w:rsid w:val="7E757DC9"/>
    <w:rsid w:val="7F9A247F"/>
    <w:rsid w:val="7FAF8F29"/>
    <w:rsid w:val="7FB7DB22"/>
    <w:rsid w:val="7FDAE1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9EFF8"/>
  <w15:docId w15:val="{B1306128-0045-42F0-8E9B-453A84FC0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72E"/>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qFormat/>
    <w:rsid w:val="00C2572E"/>
    <w:pPr>
      <w:keepNext/>
      <w:outlineLvl w:val="0"/>
    </w:pPr>
    <w:rPr>
      <w:b/>
      <w:bCs/>
      <w:sz w:val="28"/>
    </w:rPr>
  </w:style>
  <w:style w:type="paragraph" w:styleId="Heading2">
    <w:name w:val="heading 2"/>
    <w:basedOn w:val="Normal"/>
    <w:next w:val="Normal"/>
    <w:link w:val="Heading2Char"/>
    <w:uiPriority w:val="9"/>
    <w:unhideWhenUsed/>
    <w:qFormat/>
    <w:rsid w:val="004763E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763E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130D3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52294E"/>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2572E"/>
    <w:rPr>
      <w:rFonts w:ascii="Arial" w:eastAsia="Times New Roman" w:hAnsi="Arial" w:cs="Times New Roman"/>
      <w:b/>
      <w:bCs/>
      <w:sz w:val="28"/>
      <w:szCs w:val="24"/>
    </w:rPr>
  </w:style>
  <w:style w:type="paragraph" w:styleId="Header">
    <w:name w:val="header"/>
    <w:basedOn w:val="Normal"/>
    <w:link w:val="HeaderChar"/>
    <w:uiPriority w:val="99"/>
    <w:unhideWhenUsed/>
    <w:rsid w:val="00F73A71"/>
    <w:pPr>
      <w:tabs>
        <w:tab w:val="center" w:pos="4513"/>
        <w:tab w:val="right" w:pos="9026"/>
      </w:tabs>
    </w:pPr>
  </w:style>
  <w:style w:type="character" w:customStyle="1" w:styleId="HeaderChar">
    <w:name w:val="Header Char"/>
    <w:basedOn w:val="DefaultParagraphFont"/>
    <w:link w:val="Header"/>
    <w:uiPriority w:val="99"/>
    <w:rsid w:val="00F73A71"/>
    <w:rPr>
      <w:rFonts w:ascii="Arial" w:eastAsia="Times New Roman" w:hAnsi="Arial" w:cs="Times New Roman"/>
      <w:sz w:val="24"/>
      <w:szCs w:val="24"/>
    </w:rPr>
  </w:style>
  <w:style w:type="paragraph" w:styleId="Footer">
    <w:name w:val="footer"/>
    <w:basedOn w:val="Normal"/>
    <w:link w:val="FooterChar"/>
    <w:uiPriority w:val="99"/>
    <w:unhideWhenUsed/>
    <w:rsid w:val="00F73A71"/>
    <w:pPr>
      <w:tabs>
        <w:tab w:val="center" w:pos="4513"/>
        <w:tab w:val="right" w:pos="9026"/>
      </w:tabs>
    </w:pPr>
  </w:style>
  <w:style w:type="character" w:customStyle="1" w:styleId="FooterChar">
    <w:name w:val="Footer Char"/>
    <w:basedOn w:val="DefaultParagraphFont"/>
    <w:link w:val="Footer"/>
    <w:uiPriority w:val="99"/>
    <w:rsid w:val="00F73A71"/>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F73A71"/>
    <w:rPr>
      <w:rFonts w:ascii="Tahoma" w:hAnsi="Tahoma" w:cs="Tahoma"/>
      <w:sz w:val="16"/>
      <w:szCs w:val="16"/>
    </w:rPr>
  </w:style>
  <w:style w:type="character" w:customStyle="1" w:styleId="BalloonTextChar">
    <w:name w:val="Balloon Text Char"/>
    <w:basedOn w:val="DefaultParagraphFont"/>
    <w:link w:val="BalloonText"/>
    <w:uiPriority w:val="99"/>
    <w:semiHidden/>
    <w:rsid w:val="00F73A71"/>
    <w:rPr>
      <w:rFonts w:ascii="Tahoma" w:eastAsia="Times New Roman" w:hAnsi="Tahoma" w:cs="Tahoma"/>
      <w:sz w:val="16"/>
      <w:szCs w:val="16"/>
    </w:rPr>
  </w:style>
  <w:style w:type="character" w:styleId="Strong">
    <w:name w:val="Strong"/>
    <w:basedOn w:val="DefaultParagraphFont"/>
    <w:uiPriority w:val="22"/>
    <w:qFormat/>
    <w:rsid w:val="00E93A86"/>
    <w:rPr>
      <w:b/>
      <w:bCs/>
    </w:rPr>
  </w:style>
  <w:style w:type="character" w:styleId="Emphasis">
    <w:name w:val="Emphasis"/>
    <w:basedOn w:val="DefaultParagraphFont"/>
    <w:uiPriority w:val="20"/>
    <w:qFormat/>
    <w:rsid w:val="00000313"/>
    <w:rPr>
      <w:i/>
      <w:iCs/>
    </w:rPr>
  </w:style>
  <w:style w:type="paragraph" w:styleId="ListParagraph">
    <w:name w:val="List Paragraph"/>
    <w:basedOn w:val="Normal"/>
    <w:uiPriority w:val="34"/>
    <w:qFormat/>
    <w:rsid w:val="00000313"/>
    <w:pPr>
      <w:ind w:left="720"/>
      <w:contextualSpacing/>
    </w:pPr>
  </w:style>
  <w:style w:type="character" w:styleId="Hyperlink">
    <w:name w:val="Hyperlink"/>
    <w:basedOn w:val="DefaultParagraphFont"/>
    <w:uiPriority w:val="99"/>
    <w:unhideWhenUsed/>
    <w:rsid w:val="00C82357"/>
    <w:rPr>
      <w:color w:val="0000FF" w:themeColor="hyperlink"/>
      <w:u w:val="single"/>
    </w:rPr>
  </w:style>
  <w:style w:type="paragraph" w:styleId="Title">
    <w:name w:val="Title"/>
    <w:basedOn w:val="Normal"/>
    <w:next w:val="Normal"/>
    <w:link w:val="TitleChar"/>
    <w:uiPriority w:val="10"/>
    <w:qFormat/>
    <w:rsid w:val="00694257"/>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94257"/>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694257"/>
    <w:pPr>
      <w:spacing w:after="0" w:line="240" w:lineRule="auto"/>
    </w:pPr>
    <w:rPr>
      <w:rFonts w:ascii="Arial" w:eastAsia="Times New Roman" w:hAnsi="Arial" w:cs="Times New Roman"/>
      <w:sz w:val="24"/>
      <w:szCs w:val="24"/>
    </w:rPr>
  </w:style>
  <w:style w:type="paragraph" w:styleId="BodyText">
    <w:name w:val="Body Text"/>
    <w:basedOn w:val="Normal"/>
    <w:link w:val="BodyTextChar"/>
    <w:rsid w:val="003E775D"/>
    <w:rPr>
      <w:b/>
      <w:szCs w:val="20"/>
    </w:rPr>
  </w:style>
  <w:style w:type="character" w:customStyle="1" w:styleId="BodyTextChar">
    <w:name w:val="Body Text Char"/>
    <w:basedOn w:val="DefaultParagraphFont"/>
    <w:link w:val="BodyText"/>
    <w:rsid w:val="003E775D"/>
    <w:rPr>
      <w:rFonts w:ascii="Arial" w:eastAsia="Times New Roman" w:hAnsi="Arial" w:cs="Times New Roman"/>
      <w:b/>
      <w:sz w:val="24"/>
      <w:szCs w:val="20"/>
    </w:rPr>
  </w:style>
  <w:style w:type="table" w:styleId="TableGrid">
    <w:name w:val="Table Grid"/>
    <w:basedOn w:val="TableNormal"/>
    <w:uiPriority w:val="59"/>
    <w:rsid w:val="00DC6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4">
    <w:name w:val="Medium Shading 2 Accent 4"/>
    <w:basedOn w:val="TableNormal"/>
    <w:uiPriority w:val="64"/>
    <w:rsid w:val="00DC661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Heading2Char">
    <w:name w:val="Heading 2 Char"/>
    <w:basedOn w:val="DefaultParagraphFont"/>
    <w:link w:val="Heading2"/>
    <w:uiPriority w:val="9"/>
    <w:rsid w:val="004763E4"/>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4763E4"/>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0A373D"/>
    <w:rPr>
      <w:color w:val="605E5C"/>
      <w:shd w:val="clear" w:color="auto" w:fill="E1DFDD"/>
    </w:rPr>
  </w:style>
  <w:style w:type="table" w:styleId="GridTable1Light-Accent4">
    <w:name w:val="Grid Table 1 Light Accent 4"/>
    <w:basedOn w:val="TableNormal"/>
    <w:uiPriority w:val="46"/>
    <w:rsid w:val="002C1BD4"/>
    <w:pPr>
      <w:spacing w:after="0" w:line="240" w:lineRule="auto"/>
    </w:p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9"/>
    <w:rsid w:val="00130D3A"/>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uiPriority w:val="9"/>
    <w:rsid w:val="0052294E"/>
    <w:rPr>
      <w:rFonts w:asciiTheme="majorHAnsi" w:eastAsiaTheme="majorEastAsia" w:hAnsiTheme="majorHAnsi" w:cstheme="majorBidi"/>
      <w:color w:val="365F91" w:themeColor="accent1" w:themeShade="BF"/>
      <w:sz w:val="24"/>
      <w:szCs w:val="24"/>
    </w:rPr>
  </w:style>
  <w:style w:type="character" w:styleId="FollowedHyperlink">
    <w:name w:val="FollowedHyperlink"/>
    <w:basedOn w:val="DefaultParagraphFont"/>
    <w:uiPriority w:val="99"/>
    <w:semiHidden/>
    <w:unhideWhenUsed/>
    <w:rsid w:val="00B8446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c3rs.org.uk/responsibility-use-animals-bioscience-research"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c3rs.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research@psoriasisuk.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soriasis-association.org.uk/media/ResearchProgramme/2024/7_Guidance_for_writing_lay_case_for_support.pdf" TargetMode="External"/><Relationship Id="rId5" Type="http://schemas.openxmlformats.org/officeDocument/2006/relationships/styles" Target="styles.xml"/><Relationship Id="rId15" Type="http://schemas.openxmlformats.org/officeDocument/2006/relationships/hyperlink" Target="https://nc3rs.org.uk/3rs-resources/driver-recommendations" TargetMode="External"/><Relationship Id="rId10" Type="http://schemas.openxmlformats.org/officeDocument/2006/relationships/hyperlink" Target="https://www.psoriasis-association.org.uk/top-ten-psoriasis-research-prioritie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c3rs.org.uk/arrive-guideli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858F9A8D11D247937F063607C05787" ma:contentTypeVersion="21" ma:contentTypeDescription="Create a new document." ma:contentTypeScope="" ma:versionID="69b53aab9680ad8fdd958a69757242ca">
  <xsd:schema xmlns:xsd="http://www.w3.org/2001/XMLSchema" xmlns:xs="http://www.w3.org/2001/XMLSchema" xmlns:p="http://schemas.microsoft.com/office/2006/metadata/properties" xmlns:ns2="78c5ce17-eb6c-413a-aa1a-d7327455ba0a" xmlns:ns3="c58298de-187d-49a3-90ee-1fdef9dbcebb" targetNamespace="http://schemas.microsoft.com/office/2006/metadata/properties" ma:root="true" ma:fieldsID="b079ec3b76c885504ed9f1a82e5b3c50" ns2:_="" ns3:_="">
    <xsd:import namespace="78c5ce17-eb6c-413a-aa1a-d7327455ba0a"/>
    <xsd:import namespace="c58298de-187d-49a3-90ee-1fdef9dbce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c5ce17-eb6c-413a-aa1a-d7327455ba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bd8671-6b29-44f3-9381-2739ff49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298de-187d-49a3-90ee-1fdef9dbce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4fde75f-1bad-402b-b164-3f2a61caa77a}" ma:internalName="TaxCatchAll" ma:showField="CatchAllData" ma:web="c58298de-187d-49a3-90ee-1fdef9dbce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58298de-187d-49a3-90ee-1fdef9dbcebb" xsi:nil="true"/>
    <lcf76f155ced4ddcb4097134ff3c332f xmlns="78c5ce17-eb6c-413a-aa1a-d7327455ba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2CE8D5-C94D-4860-B5EF-230914A958DB}">
  <ds:schemaRefs>
    <ds:schemaRef ds:uri="http://schemas.microsoft.com/sharepoint/v3/contenttype/forms"/>
  </ds:schemaRefs>
</ds:datastoreItem>
</file>

<file path=customXml/itemProps2.xml><?xml version="1.0" encoding="utf-8"?>
<ds:datastoreItem xmlns:ds="http://schemas.openxmlformats.org/officeDocument/2006/customXml" ds:itemID="{0FB70D8A-0939-4BFE-8785-63DFFE4B5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c5ce17-eb6c-413a-aa1a-d7327455ba0a"/>
    <ds:schemaRef ds:uri="c58298de-187d-49a3-90ee-1fdef9dbce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59EF7C-2027-41C7-8D30-F84C21E7FDC3}">
  <ds:schemaRefs>
    <ds:schemaRef ds:uri="http://schemas.microsoft.com/office/2006/metadata/properties"/>
    <ds:schemaRef ds:uri="http://schemas.microsoft.com/office/infopath/2007/PartnerControls"/>
    <ds:schemaRef ds:uri="c58298de-187d-49a3-90ee-1fdef9dbcebb"/>
    <ds:schemaRef ds:uri="78c5ce17-eb6c-413a-aa1a-d7327455ba0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2199</Words>
  <Characters>12537</Characters>
  <Application>Microsoft Office Word</Application>
  <DocSecurity>0</DocSecurity>
  <Lines>104</Lines>
  <Paragraphs>29</Paragraphs>
  <ScaleCrop>false</ScaleCrop>
  <Company>Psoriasis Association</Company>
  <LinksUpToDate>false</LinksUpToDate>
  <CharactersWithSpaces>14707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dc:creator>
  <cp:keywords/>
  <dc:description/>
  <cp:lastModifiedBy>Melinda Spencer</cp:lastModifiedBy>
  <cp:revision>2</cp:revision>
  <cp:lastPrinted>2018-03-26T14:40:00Z</cp:lastPrinted>
  <dcterms:created xsi:type="dcterms:W3CDTF">2026-08-24T11:02:00Z</dcterms:created>
  <dcterms:modified xsi:type="dcterms:W3CDTF">2026-08-24T11:02:00Z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0x0101004E858F9A8D11D247937F063607C05787</vt:lpwstr>
  </property>
  <property fmtid="{D5CDD505-2E9C-101B-9397-08002B2CF9AE}" pid="3" name="MediaServiceImageTags">
    <vt:lpwstr/>
  </property>
</Properties>
</file>